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0B" w:rsidRPr="00281F4D" w:rsidRDefault="00B34E0B" w:rsidP="00B34E0B">
      <w:pPr>
        <w:pStyle w:val="a3"/>
        <w:jc w:val="right"/>
        <w:rPr>
          <w:rFonts w:ascii="Times New Roman" w:hAnsi="Times New Roman"/>
          <w:i w:val="0"/>
          <w:color w:val="auto"/>
          <w:spacing w:val="30"/>
        </w:rPr>
      </w:pPr>
      <w:r w:rsidRPr="00281F4D">
        <w:rPr>
          <w:rFonts w:ascii="Times New Roman" w:hAnsi="Times New Roman"/>
          <w:i w:val="0"/>
          <w:color w:val="auto"/>
          <w:spacing w:val="30"/>
        </w:rPr>
        <w:t>Проект</w:t>
      </w:r>
    </w:p>
    <w:p w:rsidR="00B34E0B" w:rsidRPr="00281F4D" w:rsidRDefault="00B34E0B" w:rsidP="00B34E0B">
      <w:pPr>
        <w:rPr>
          <w:sz w:val="24"/>
          <w:szCs w:val="24"/>
        </w:rPr>
      </w:pPr>
    </w:p>
    <w:p w:rsidR="00E0336C" w:rsidRPr="00281F4D" w:rsidRDefault="00E0336C" w:rsidP="00E0336C">
      <w:pPr>
        <w:pStyle w:val="a3"/>
        <w:jc w:val="center"/>
        <w:rPr>
          <w:rFonts w:ascii="Times New Roman" w:hAnsi="Times New Roman"/>
          <w:b/>
          <w:i w:val="0"/>
          <w:color w:val="auto"/>
          <w:spacing w:val="30"/>
        </w:rPr>
      </w:pPr>
      <w:r w:rsidRPr="00281F4D">
        <w:rPr>
          <w:rFonts w:ascii="Times New Roman" w:hAnsi="Times New Roman"/>
          <w:b/>
          <w:i w:val="0"/>
          <w:color w:val="auto"/>
          <w:spacing w:val="30"/>
        </w:rPr>
        <w:t>ПРАВИТЕЛЬСТВО ЧЕЧЕНСКОЙ РЕСПУБЛИКИ</w:t>
      </w:r>
    </w:p>
    <w:p w:rsidR="00E0336C" w:rsidRDefault="00E0336C" w:rsidP="00E0336C">
      <w:pPr>
        <w:pStyle w:val="a3"/>
        <w:jc w:val="center"/>
        <w:rPr>
          <w:rFonts w:ascii="Times New Roman" w:hAnsi="Times New Roman"/>
          <w:b/>
          <w:i w:val="0"/>
          <w:color w:val="auto"/>
          <w:spacing w:val="60"/>
        </w:rPr>
      </w:pPr>
      <w:r w:rsidRPr="00281F4D">
        <w:rPr>
          <w:rFonts w:ascii="Times New Roman" w:hAnsi="Times New Roman"/>
          <w:b/>
          <w:i w:val="0"/>
          <w:color w:val="auto"/>
          <w:spacing w:val="60"/>
        </w:rPr>
        <w:t>ПОСТАНОВЛЕНИЕ</w:t>
      </w:r>
    </w:p>
    <w:p w:rsidR="00281F4D" w:rsidRPr="00281F4D" w:rsidRDefault="00281F4D" w:rsidP="00281F4D"/>
    <w:p w:rsidR="002673F4" w:rsidRDefault="00541A2B" w:rsidP="00E92621">
      <w:pPr>
        <w:ind w:left="284" w:hanging="284"/>
        <w:rPr>
          <w:rFonts w:ascii="Times New Roman" w:hAnsi="Times New Roman"/>
          <w:sz w:val="24"/>
          <w:szCs w:val="24"/>
        </w:rPr>
      </w:pPr>
      <w:r>
        <w:rPr>
          <w:rFonts w:ascii="Times New Roman" w:hAnsi="Times New Roman"/>
          <w:sz w:val="24"/>
          <w:szCs w:val="24"/>
        </w:rPr>
        <w:t>«____» ________</w:t>
      </w:r>
      <w:r w:rsidR="00E0336C" w:rsidRPr="00C455E4">
        <w:rPr>
          <w:rFonts w:ascii="Times New Roman" w:hAnsi="Times New Roman"/>
          <w:sz w:val="24"/>
          <w:szCs w:val="24"/>
        </w:rPr>
        <w:t>201</w:t>
      </w:r>
      <w:r w:rsidR="00C455E4">
        <w:rPr>
          <w:rFonts w:ascii="Times New Roman" w:hAnsi="Times New Roman"/>
          <w:sz w:val="24"/>
          <w:szCs w:val="24"/>
        </w:rPr>
        <w:t>7</w:t>
      </w:r>
      <w:r w:rsidR="00BB03C0">
        <w:rPr>
          <w:rFonts w:ascii="Times New Roman" w:hAnsi="Times New Roman"/>
          <w:sz w:val="24"/>
          <w:szCs w:val="24"/>
        </w:rPr>
        <w:t xml:space="preserve"> </w:t>
      </w:r>
      <w:r w:rsidR="00E0336C" w:rsidRPr="00C455E4">
        <w:rPr>
          <w:rFonts w:ascii="Times New Roman" w:hAnsi="Times New Roman"/>
          <w:sz w:val="24"/>
          <w:szCs w:val="24"/>
        </w:rPr>
        <w:t>г.</w:t>
      </w:r>
      <w:r w:rsidR="00E0336C" w:rsidRPr="00C455E4">
        <w:rPr>
          <w:rFonts w:ascii="Times New Roman" w:hAnsi="Times New Roman"/>
          <w:sz w:val="24"/>
          <w:szCs w:val="24"/>
        </w:rPr>
        <w:tab/>
      </w:r>
      <w:r>
        <w:rPr>
          <w:rFonts w:ascii="Times New Roman" w:hAnsi="Times New Roman"/>
          <w:sz w:val="24"/>
          <w:szCs w:val="24"/>
        </w:rPr>
        <w:t xml:space="preserve">                    </w:t>
      </w:r>
      <w:r w:rsidR="00E0336C" w:rsidRPr="00C455E4">
        <w:rPr>
          <w:rFonts w:ascii="Times New Roman" w:hAnsi="Times New Roman"/>
          <w:sz w:val="24"/>
          <w:szCs w:val="24"/>
        </w:rPr>
        <w:t xml:space="preserve">г. Грозный                         </w:t>
      </w:r>
      <w:r w:rsidR="00C455E4" w:rsidRPr="00C455E4">
        <w:rPr>
          <w:rFonts w:ascii="Times New Roman" w:hAnsi="Times New Roman"/>
          <w:sz w:val="24"/>
          <w:szCs w:val="24"/>
        </w:rPr>
        <w:t xml:space="preserve">         </w:t>
      </w:r>
      <w:r w:rsidR="00281F4D">
        <w:rPr>
          <w:rFonts w:ascii="Times New Roman" w:hAnsi="Times New Roman"/>
          <w:sz w:val="24"/>
          <w:szCs w:val="24"/>
        </w:rPr>
        <w:t xml:space="preserve">         </w:t>
      </w:r>
      <w:r w:rsidR="00C455E4" w:rsidRPr="00C455E4">
        <w:rPr>
          <w:rFonts w:ascii="Times New Roman" w:hAnsi="Times New Roman"/>
          <w:sz w:val="24"/>
          <w:szCs w:val="24"/>
        </w:rPr>
        <w:t xml:space="preserve">            №____</w:t>
      </w:r>
      <w:r w:rsidR="00BB03C0">
        <w:rPr>
          <w:rFonts w:ascii="Times New Roman" w:hAnsi="Times New Roman"/>
          <w:sz w:val="24"/>
          <w:szCs w:val="24"/>
        </w:rPr>
        <w:t>___</w:t>
      </w:r>
    </w:p>
    <w:p w:rsidR="003B716D" w:rsidRDefault="003B716D" w:rsidP="00EC3294">
      <w:pPr>
        <w:spacing w:after="0"/>
        <w:jc w:val="center"/>
        <w:rPr>
          <w:rFonts w:ascii="Times New Roman" w:eastAsia="Times New Roman" w:hAnsi="Times New Roman"/>
          <w:b/>
          <w:color w:val="000000"/>
          <w:sz w:val="28"/>
          <w:szCs w:val="28"/>
          <w:lang w:eastAsia="ru-RU"/>
        </w:rPr>
      </w:pPr>
    </w:p>
    <w:p w:rsidR="00E92621" w:rsidRDefault="00E92621" w:rsidP="00CF252B">
      <w:pPr>
        <w:tabs>
          <w:tab w:val="left" w:pos="1418"/>
          <w:tab w:val="left" w:pos="4678"/>
          <w:tab w:val="left" w:pos="5387"/>
        </w:tabs>
        <w:spacing w:after="0" w:line="240" w:lineRule="auto"/>
        <w:jc w:val="center"/>
        <w:rPr>
          <w:rFonts w:ascii="Times New Roman" w:hAnsi="Times New Roman"/>
          <w:b/>
          <w:sz w:val="24"/>
          <w:szCs w:val="24"/>
        </w:rPr>
      </w:pPr>
    </w:p>
    <w:p w:rsidR="00013B99" w:rsidRPr="00281F4D" w:rsidRDefault="002673F4" w:rsidP="00CF252B">
      <w:pPr>
        <w:tabs>
          <w:tab w:val="left" w:pos="1418"/>
          <w:tab w:val="left" w:pos="4678"/>
          <w:tab w:val="left" w:pos="5387"/>
        </w:tabs>
        <w:spacing w:after="0" w:line="240" w:lineRule="auto"/>
        <w:jc w:val="center"/>
        <w:rPr>
          <w:rFonts w:ascii="Times New Roman" w:hAnsi="Times New Roman"/>
          <w:b/>
          <w:sz w:val="24"/>
          <w:szCs w:val="24"/>
        </w:rPr>
      </w:pPr>
      <w:r w:rsidRPr="00281F4D">
        <w:rPr>
          <w:rFonts w:ascii="Times New Roman" w:hAnsi="Times New Roman"/>
          <w:b/>
          <w:sz w:val="24"/>
          <w:szCs w:val="24"/>
        </w:rPr>
        <w:t xml:space="preserve">О </w:t>
      </w:r>
      <w:r w:rsidR="00013B99" w:rsidRPr="00281F4D">
        <w:rPr>
          <w:rFonts w:ascii="Times New Roman" w:hAnsi="Times New Roman"/>
          <w:b/>
          <w:sz w:val="24"/>
          <w:szCs w:val="24"/>
        </w:rPr>
        <w:t>порядке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Чеченской Республики</w:t>
      </w:r>
    </w:p>
    <w:p w:rsidR="00EC3294" w:rsidRPr="00281F4D" w:rsidRDefault="00EC3294" w:rsidP="00EC3294">
      <w:pPr>
        <w:spacing w:after="0"/>
        <w:ind w:firstLine="708"/>
        <w:jc w:val="both"/>
        <w:rPr>
          <w:rFonts w:ascii="Times New Roman" w:hAnsi="Times New Roman"/>
          <w:sz w:val="24"/>
          <w:szCs w:val="24"/>
        </w:rPr>
      </w:pPr>
    </w:p>
    <w:p w:rsidR="00013B99" w:rsidRPr="00281F4D" w:rsidRDefault="00013B99" w:rsidP="00013B99">
      <w:pPr>
        <w:pStyle w:val="juscontext"/>
        <w:spacing w:before="0" w:beforeAutospacing="0" w:after="0" w:afterAutospacing="0"/>
        <w:jc w:val="both"/>
      </w:pPr>
      <w:r w:rsidRPr="00281F4D">
        <w:rPr>
          <w:rFonts w:asciiTheme="minorHAnsi" w:eastAsiaTheme="minorHAnsi" w:hAnsiTheme="minorHAnsi" w:cstheme="minorBidi"/>
          <w:lang w:eastAsia="en-US"/>
        </w:rPr>
        <w:t xml:space="preserve">         </w:t>
      </w:r>
      <w:r w:rsidRPr="00281F4D">
        <w:t>В с</w:t>
      </w:r>
      <w:bookmarkStart w:id="0" w:name="_GoBack"/>
      <w:bookmarkEnd w:id="0"/>
      <w:r w:rsidRPr="00281F4D">
        <w:t>оответствии с пунктами 3</w:t>
      </w:r>
      <w:r w:rsidR="00721FE0" w:rsidRPr="00281F4D">
        <w:t>.2</w:t>
      </w:r>
      <w:r w:rsidR="00B86F31" w:rsidRPr="00281F4D">
        <w:t xml:space="preserve"> и</w:t>
      </w:r>
      <w:r w:rsidR="000D45B7" w:rsidRPr="00281F4D">
        <w:t xml:space="preserve"> </w:t>
      </w:r>
      <w:r w:rsidRPr="00281F4D">
        <w:t>4 с</w:t>
      </w:r>
      <w:r w:rsidR="00281F4D" w:rsidRPr="00281F4D">
        <w:t>татьи 12 Федерального закона от</w:t>
      </w:r>
      <w:r w:rsidRPr="00281F4D">
        <w:t xml:space="preserve"> 8 ноября 2007 года №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Правительство Чеченской Республики</w:t>
      </w:r>
    </w:p>
    <w:p w:rsidR="00013B99" w:rsidRPr="00281F4D" w:rsidRDefault="00013B99" w:rsidP="00013B99">
      <w:pPr>
        <w:spacing w:after="0" w:line="240" w:lineRule="auto"/>
        <w:jc w:val="both"/>
        <w:rPr>
          <w:rFonts w:ascii="Times New Roman" w:hAnsi="Times New Roman"/>
          <w:sz w:val="24"/>
          <w:szCs w:val="24"/>
        </w:rPr>
      </w:pPr>
    </w:p>
    <w:p w:rsidR="00013B99" w:rsidRPr="00281F4D" w:rsidRDefault="00E0336C" w:rsidP="00013B99">
      <w:pPr>
        <w:spacing w:after="0" w:line="240" w:lineRule="auto"/>
        <w:jc w:val="both"/>
        <w:rPr>
          <w:b/>
          <w:sz w:val="24"/>
          <w:szCs w:val="24"/>
        </w:rPr>
      </w:pPr>
      <w:r w:rsidRPr="00281F4D">
        <w:rPr>
          <w:rFonts w:ascii="Times New Roman" w:hAnsi="Times New Roman"/>
          <w:sz w:val="24"/>
          <w:szCs w:val="24"/>
        </w:rPr>
        <w:t>ПОСТАНОВЛЯЕТ:</w:t>
      </w:r>
    </w:p>
    <w:p w:rsidR="00013B99" w:rsidRPr="00281F4D" w:rsidRDefault="00013B99" w:rsidP="00013B99">
      <w:pPr>
        <w:pStyle w:val="juscontext"/>
        <w:spacing w:before="0" w:beforeAutospacing="0" w:after="0" w:afterAutospacing="0"/>
      </w:pPr>
      <w:r w:rsidRPr="00281F4D">
        <w:t xml:space="preserve">       </w:t>
      </w:r>
    </w:p>
    <w:p w:rsidR="00013B99" w:rsidRPr="00281F4D" w:rsidRDefault="008F1784" w:rsidP="00013B99">
      <w:pPr>
        <w:pStyle w:val="juscontext"/>
        <w:spacing w:before="0" w:beforeAutospacing="0" w:after="0" w:afterAutospacing="0"/>
        <w:jc w:val="both"/>
      </w:pPr>
      <w:r w:rsidRPr="00281F4D">
        <w:t xml:space="preserve">          </w:t>
      </w:r>
      <w:r w:rsidR="00013B99" w:rsidRPr="00281F4D">
        <w:t>1. Утвердить прилагаемые:</w:t>
      </w:r>
    </w:p>
    <w:p w:rsidR="00013B99" w:rsidRPr="00281F4D" w:rsidRDefault="00013B99" w:rsidP="00013B99">
      <w:pPr>
        <w:pStyle w:val="juscontext"/>
        <w:spacing w:before="0" w:beforeAutospacing="0" w:after="0" w:afterAutospacing="0"/>
        <w:jc w:val="both"/>
      </w:pPr>
      <w:r w:rsidRPr="00281F4D">
        <w:t xml:space="preserve">       </w:t>
      </w:r>
      <w:r w:rsidR="008F1784" w:rsidRPr="00281F4D">
        <w:t xml:space="preserve">  </w:t>
      </w:r>
      <w:r w:rsidRPr="00281F4D">
        <w:t xml:space="preserve"> 1.1. Порядок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w:t>
      </w:r>
      <w:r w:rsidR="008F1784" w:rsidRPr="00281F4D">
        <w:t xml:space="preserve"> или межмуниципального значения</w:t>
      </w:r>
      <w:r w:rsidRPr="00281F4D">
        <w:t xml:space="preserve"> Чеченской  Республики  согласно  приложению  № 1;</w:t>
      </w:r>
    </w:p>
    <w:p w:rsidR="00013B99" w:rsidRPr="00281F4D" w:rsidRDefault="00013B99" w:rsidP="00013B99">
      <w:pPr>
        <w:pStyle w:val="juscontext"/>
        <w:spacing w:before="0" w:beforeAutospacing="0" w:after="0" w:afterAutospacing="0"/>
        <w:jc w:val="both"/>
      </w:pPr>
      <w:r w:rsidRPr="00281F4D">
        <w:t xml:space="preserve">     </w:t>
      </w:r>
      <w:r w:rsidR="008F1784" w:rsidRPr="00281F4D">
        <w:t xml:space="preserve">   </w:t>
      </w:r>
      <w:r w:rsidRPr="00281F4D">
        <w:t xml:space="preserve">  1.2. Методику расчета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Чеченской Республики, и определения ее максимального размера согласно  приложению  № 2.</w:t>
      </w:r>
    </w:p>
    <w:p w:rsidR="00013B99" w:rsidRPr="00281F4D" w:rsidRDefault="00013B99" w:rsidP="00013B99">
      <w:pPr>
        <w:pStyle w:val="juscontext"/>
        <w:spacing w:before="0" w:beforeAutospacing="0" w:after="0" w:afterAutospacing="0"/>
        <w:jc w:val="both"/>
      </w:pPr>
      <w:r w:rsidRPr="00281F4D">
        <w:rPr>
          <w:rFonts w:asciiTheme="minorHAnsi" w:eastAsiaTheme="minorHAnsi" w:hAnsiTheme="minorHAnsi" w:cstheme="minorBidi"/>
          <w:lang w:eastAsia="en-US"/>
        </w:rPr>
        <w:t xml:space="preserve">           </w:t>
      </w:r>
      <w:r w:rsidRPr="00281F4D">
        <w:t>2. Контроль за выполнением настоящего постановления возложить на заместителя Председателя Правительства Чеченской Республики - министра автомобильных дорог Чеченской  Республики А.Б. Тумхаджиева.</w:t>
      </w:r>
    </w:p>
    <w:p w:rsidR="00013B99" w:rsidRPr="00281F4D" w:rsidRDefault="00013B99" w:rsidP="00013B99">
      <w:pPr>
        <w:pStyle w:val="juscontext"/>
        <w:spacing w:before="0" w:beforeAutospacing="0" w:after="0" w:afterAutospacing="0"/>
        <w:jc w:val="both"/>
      </w:pPr>
      <w:r w:rsidRPr="00281F4D">
        <w:rPr>
          <w:rFonts w:asciiTheme="minorHAnsi" w:eastAsiaTheme="minorHAnsi" w:hAnsiTheme="minorHAnsi" w:cstheme="minorBidi"/>
          <w:lang w:eastAsia="en-US"/>
        </w:rPr>
        <w:t xml:space="preserve">           </w:t>
      </w:r>
      <w:r w:rsidRPr="00281F4D">
        <w:t>3. Настоящее пос</w:t>
      </w:r>
      <w:r w:rsidR="000D45B7" w:rsidRPr="00281F4D">
        <w:t>тановление вступает в силу по истечении десяти</w:t>
      </w:r>
      <w:r w:rsidRPr="00281F4D">
        <w:t xml:space="preserve"> дней после </w:t>
      </w:r>
      <w:r w:rsidR="000D45B7" w:rsidRPr="00281F4D">
        <w:t xml:space="preserve">дня </w:t>
      </w:r>
      <w:r w:rsidRPr="00281F4D">
        <w:t>его официального опубликования.</w:t>
      </w:r>
    </w:p>
    <w:p w:rsidR="00BB03C0" w:rsidRPr="00281F4D" w:rsidRDefault="00013B99" w:rsidP="003B716D">
      <w:pPr>
        <w:pStyle w:val="rigcontext"/>
        <w:spacing w:before="0" w:beforeAutospacing="0" w:after="0" w:afterAutospacing="0"/>
      </w:pPr>
      <w:r w:rsidRPr="00281F4D">
        <w:t xml:space="preserve"> </w:t>
      </w:r>
    </w:p>
    <w:p w:rsidR="00C455E4" w:rsidRPr="00281F4D" w:rsidRDefault="00C455E4" w:rsidP="00650DB7">
      <w:pPr>
        <w:spacing w:after="0" w:line="240" w:lineRule="auto"/>
        <w:rPr>
          <w:rFonts w:ascii="Times New Roman" w:hAnsi="Times New Roman"/>
          <w:sz w:val="24"/>
          <w:szCs w:val="24"/>
        </w:rPr>
      </w:pPr>
    </w:p>
    <w:p w:rsidR="00C27D7F" w:rsidRPr="00281F4D" w:rsidRDefault="00C27D7F" w:rsidP="00650DB7">
      <w:pPr>
        <w:spacing w:after="0" w:line="240" w:lineRule="auto"/>
        <w:rPr>
          <w:rFonts w:ascii="Times New Roman" w:hAnsi="Times New Roman"/>
          <w:sz w:val="24"/>
          <w:szCs w:val="24"/>
        </w:rPr>
      </w:pPr>
    </w:p>
    <w:p w:rsidR="00C27D7F" w:rsidRPr="00281F4D" w:rsidRDefault="00C27D7F" w:rsidP="00650DB7">
      <w:pPr>
        <w:spacing w:after="0" w:line="240" w:lineRule="auto"/>
        <w:rPr>
          <w:rFonts w:ascii="Times New Roman" w:hAnsi="Times New Roman"/>
          <w:sz w:val="24"/>
          <w:szCs w:val="24"/>
        </w:rPr>
      </w:pPr>
    </w:p>
    <w:p w:rsidR="00650DB7" w:rsidRPr="00281F4D" w:rsidRDefault="00650DB7" w:rsidP="00013B99">
      <w:pPr>
        <w:spacing w:after="0" w:line="240" w:lineRule="auto"/>
        <w:jc w:val="both"/>
        <w:rPr>
          <w:rFonts w:ascii="Times New Roman" w:hAnsi="Times New Roman"/>
          <w:sz w:val="24"/>
          <w:szCs w:val="24"/>
        </w:rPr>
      </w:pPr>
      <w:r w:rsidRPr="00281F4D">
        <w:rPr>
          <w:rFonts w:ascii="Times New Roman" w:hAnsi="Times New Roman"/>
          <w:sz w:val="24"/>
          <w:szCs w:val="24"/>
        </w:rPr>
        <w:t>Председатель Правительства</w:t>
      </w:r>
    </w:p>
    <w:p w:rsidR="00650DB7" w:rsidRPr="00281F4D" w:rsidRDefault="00650DB7" w:rsidP="00013B99">
      <w:pPr>
        <w:spacing w:after="0" w:line="240" w:lineRule="auto"/>
        <w:jc w:val="both"/>
        <w:rPr>
          <w:rFonts w:ascii="Times New Roman" w:hAnsi="Times New Roman"/>
          <w:sz w:val="24"/>
          <w:szCs w:val="24"/>
        </w:rPr>
      </w:pPr>
      <w:r w:rsidRPr="00281F4D">
        <w:rPr>
          <w:rFonts w:ascii="Times New Roman" w:hAnsi="Times New Roman"/>
          <w:sz w:val="24"/>
          <w:szCs w:val="24"/>
        </w:rPr>
        <w:t xml:space="preserve">Чеченской Республики                                                    </w:t>
      </w:r>
      <w:r w:rsidR="00281F4D">
        <w:rPr>
          <w:rFonts w:ascii="Times New Roman" w:hAnsi="Times New Roman"/>
          <w:sz w:val="24"/>
          <w:szCs w:val="24"/>
        </w:rPr>
        <w:t xml:space="preserve">                                   </w:t>
      </w:r>
      <w:r w:rsidRPr="00281F4D">
        <w:rPr>
          <w:rFonts w:ascii="Times New Roman" w:hAnsi="Times New Roman"/>
          <w:sz w:val="24"/>
          <w:szCs w:val="24"/>
        </w:rPr>
        <w:t xml:space="preserve">    Р.С-Х. Эдельгериев</w:t>
      </w:r>
    </w:p>
    <w:p w:rsidR="005D6C2A" w:rsidRDefault="004A4BD8" w:rsidP="005C6A95">
      <w:pPr>
        <w:spacing w:after="0" w:line="237" w:lineRule="auto"/>
        <w:ind w:left="710" w:right="-15" w:hanging="128"/>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831E9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5C6A95">
        <w:rPr>
          <w:rFonts w:ascii="Times New Roman" w:eastAsia="Times New Roman" w:hAnsi="Times New Roman"/>
          <w:sz w:val="28"/>
          <w:szCs w:val="28"/>
        </w:rPr>
        <w:t xml:space="preserve">                       </w:t>
      </w:r>
    </w:p>
    <w:p w:rsidR="005D6C2A" w:rsidRDefault="005D6C2A" w:rsidP="005C6A95">
      <w:pPr>
        <w:spacing w:after="0" w:line="237" w:lineRule="auto"/>
        <w:ind w:left="710" w:right="-15" w:hanging="128"/>
        <w:jc w:val="center"/>
        <w:rPr>
          <w:rFonts w:ascii="Times New Roman" w:eastAsia="Times New Roman" w:hAnsi="Times New Roman"/>
          <w:sz w:val="28"/>
          <w:szCs w:val="28"/>
        </w:rPr>
      </w:pPr>
    </w:p>
    <w:p w:rsidR="005D6C2A" w:rsidRDefault="005D6C2A" w:rsidP="005C6A95">
      <w:pPr>
        <w:spacing w:after="0" w:line="237" w:lineRule="auto"/>
        <w:ind w:left="710" w:right="-15" w:hanging="128"/>
        <w:jc w:val="center"/>
        <w:rPr>
          <w:rFonts w:ascii="Times New Roman" w:eastAsia="Times New Roman" w:hAnsi="Times New Roman"/>
          <w:sz w:val="28"/>
          <w:szCs w:val="28"/>
        </w:rPr>
      </w:pPr>
    </w:p>
    <w:p w:rsidR="00A86C4B" w:rsidRDefault="00281F4D" w:rsidP="00240527">
      <w:pPr>
        <w:spacing w:after="0" w:line="237" w:lineRule="auto"/>
        <w:ind w:right="-15"/>
        <w:rPr>
          <w:rFonts w:ascii="Times New Roman" w:eastAsia="Times New Roman" w:hAnsi="Times New Roman"/>
          <w:sz w:val="28"/>
          <w:szCs w:val="28"/>
        </w:rPr>
      </w:pPr>
      <w:r>
        <w:rPr>
          <w:rFonts w:ascii="Times New Roman" w:eastAsia="Times New Roman" w:hAnsi="Times New Roman"/>
          <w:sz w:val="28"/>
          <w:szCs w:val="28"/>
        </w:rPr>
        <w:t xml:space="preserve">       </w:t>
      </w:r>
    </w:p>
    <w:p w:rsidR="00281F4D" w:rsidRDefault="00281F4D" w:rsidP="00240527">
      <w:pPr>
        <w:spacing w:after="0" w:line="237" w:lineRule="auto"/>
        <w:ind w:right="-15"/>
        <w:rPr>
          <w:rFonts w:ascii="Times New Roman" w:eastAsia="Times New Roman" w:hAnsi="Times New Roman"/>
          <w:sz w:val="28"/>
          <w:szCs w:val="28"/>
        </w:rPr>
      </w:pPr>
    </w:p>
    <w:p w:rsidR="00281F4D" w:rsidRDefault="00281F4D" w:rsidP="00240527">
      <w:pPr>
        <w:spacing w:after="0" w:line="237" w:lineRule="auto"/>
        <w:ind w:right="-15"/>
        <w:rPr>
          <w:rFonts w:ascii="Times New Roman" w:eastAsia="Times New Roman" w:hAnsi="Times New Roman"/>
          <w:sz w:val="28"/>
          <w:szCs w:val="28"/>
        </w:rPr>
      </w:pPr>
    </w:p>
    <w:p w:rsidR="00281F4D" w:rsidRDefault="00281F4D" w:rsidP="00240527">
      <w:pPr>
        <w:spacing w:after="0" w:line="237" w:lineRule="auto"/>
        <w:ind w:right="-15"/>
        <w:rPr>
          <w:rFonts w:ascii="Times New Roman" w:eastAsia="Times New Roman" w:hAnsi="Times New Roman"/>
          <w:sz w:val="28"/>
          <w:szCs w:val="28"/>
        </w:rPr>
      </w:pPr>
    </w:p>
    <w:p w:rsidR="00281F4D" w:rsidRDefault="00281F4D" w:rsidP="00240527">
      <w:pPr>
        <w:spacing w:after="0" w:line="237" w:lineRule="auto"/>
        <w:ind w:right="-15"/>
        <w:rPr>
          <w:rFonts w:ascii="Times New Roman" w:eastAsia="Times New Roman" w:hAnsi="Times New Roman"/>
          <w:sz w:val="28"/>
          <w:szCs w:val="28"/>
        </w:rPr>
      </w:pPr>
    </w:p>
    <w:p w:rsidR="00281F4D" w:rsidRDefault="00281F4D" w:rsidP="00240527">
      <w:pPr>
        <w:spacing w:after="0" w:line="237" w:lineRule="auto"/>
        <w:ind w:right="-15"/>
        <w:rPr>
          <w:rFonts w:ascii="Times New Roman" w:eastAsia="Times New Roman" w:hAnsi="Times New Roman"/>
          <w:sz w:val="28"/>
          <w:szCs w:val="28"/>
        </w:rPr>
      </w:pPr>
    </w:p>
    <w:p w:rsidR="00281F4D" w:rsidRDefault="00281F4D" w:rsidP="00240527">
      <w:pPr>
        <w:spacing w:after="0" w:line="237" w:lineRule="auto"/>
        <w:ind w:right="-15"/>
        <w:rPr>
          <w:rFonts w:ascii="Times New Roman" w:eastAsia="Times New Roman" w:hAnsi="Times New Roman"/>
          <w:sz w:val="28"/>
          <w:szCs w:val="28"/>
        </w:rPr>
      </w:pPr>
    </w:p>
    <w:p w:rsidR="00281F4D" w:rsidRDefault="00281F4D" w:rsidP="00240527">
      <w:pPr>
        <w:spacing w:after="0" w:line="237" w:lineRule="auto"/>
        <w:ind w:right="-15"/>
        <w:rPr>
          <w:rFonts w:ascii="Times New Roman" w:eastAsia="Times New Roman" w:hAnsi="Times New Roman"/>
          <w:sz w:val="28"/>
          <w:szCs w:val="28"/>
        </w:rPr>
      </w:pPr>
    </w:p>
    <w:p w:rsidR="005C6A95" w:rsidRDefault="00013B99" w:rsidP="005C6A95">
      <w:pPr>
        <w:spacing w:after="0" w:line="237" w:lineRule="auto"/>
        <w:ind w:left="710" w:right="-15" w:hanging="128"/>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BB03C0">
        <w:rPr>
          <w:rFonts w:ascii="Times New Roman" w:eastAsia="Times New Roman" w:hAnsi="Times New Roman"/>
          <w:sz w:val="28"/>
          <w:szCs w:val="28"/>
        </w:rPr>
        <w:t xml:space="preserve">  </w:t>
      </w:r>
    </w:p>
    <w:p w:rsidR="00CF252B" w:rsidRDefault="005C6A95" w:rsidP="005C6A95">
      <w:pPr>
        <w:spacing w:after="0" w:line="237" w:lineRule="auto"/>
        <w:ind w:left="710" w:right="-15" w:hanging="128"/>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DD56B9">
        <w:rPr>
          <w:rFonts w:ascii="Times New Roman" w:eastAsia="Times New Roman" w:hAnsi="Times New Roman"/>
          <w:sz w:val="28"/>
          <w:szCs w:val="28"/>
        </w:rPr>
        <w:t xml:space="preserve">     </w:t>
      </w:r>
    </w:p>
    <w:p w:rsidR="00641479" w:rsidRPr="00A86C4B" w:rsidRDefault="00CF252B" w:rsidP="005C6A95">
      <w:pPr>
        <w:spacing w:after="0" w:line="237" w:lineRule="auto"/>
        <w:ind w:left="710" w:right="-15" w:hanging="128"/>
        <w:jc w:val="center"/>
        <w:rPr>
          <w:rFonts w:ascii="Times New Roman" w:eastAsia="Times New Roman" w:hAnsi="Times New Roman"/>
          <w:sz w:val="24"/>
          <w:szCs w:val="24"/>
        </w:rPr>
      </w:pPr>
      <w:r w:rsidRPr="00A86C4B">
        <w:rPr>
          <w:rFonts w:ascii="Times New Roman" w:eastAsia="Times New Roman" w:hAnsi="Times New Roman"/>
          <w:sz w:val="24"/>
          <w:szCs w:val="24"/>
        </w:rPr>
        <w:t xml:space="preserve">                                                                  </w:t>
      </w:r>
      <w:r w:rsidR="00650DB7" w:rsidRPr="00A86C4B">
        <w:rPr>
          <w:rFonts w:ascii="Times New Roman" w:eastAsia="Times New Roman" w:hAnsi="Times New Roman"/>
          <w:sz w:val="24"/>
          <w:szCs w:val="24"/>
        </w:rPr>
        <w:t xml:space="preserve">Приложение </w:t>
      </w:r>
      <w:r w:rsidR="00DD56B9" w:rsidRPr="00A86C4B">
        <w:rPr>
          <w:rFonts w:ascii="Times New Roman" w:eastAsia="Times New Roman" w:hAnsi="Times New Roman"/>
          <w:sz w:val="24"/>
          <w:szCs w:val="24"/>
        </w:rPr>
        <w:t xml:space="preserve">№ </w:t>
      </w:r>
      <w:r w:rsidR="00650DB7" w:rsidRPr="00A86C4B">
        <w:rPr>
          <w:rFonts w:ascii="Times New Roman" w:eastAsia="Times New Roman" w:hAnsi="Times New Roman"/>
          <w:sz w:val="24"/>
          <w:szCs w:val="24"/>
        </w:rPr>
        <w:t>1</w:t>
      </w:r>
    </w:p>
    <w:p w:rsidR="00A86C4B" w:rsidRPr="00A86C4B" w:rsidRDefault="004A4BD8" w:rsidP="00A86C4B">
      <w:pPr>
        <w:tabs>
          <w:tab w:val="left" w:pos="6237"/>
        </w:tabs>
        <w:spacing w:after="0" w:line="240" w:lineRule="exact"/>
        <w:ind w:left="714" w:right="-17" w:hanging="130"/>
        <w:jc w:val="center"/>
        <w:rPr>
          <w:rFonts w:ascii="Times New Roman" w:eastAsia="Times New Roman" w:hAnsi="Times New Roman"/>
          <w:sz w:val="24"/>
          <w:szCs w:val="24"/>
        </w:rPr>
      </w:pPr>
      <w:r w:rsidRPr="00A86C4B">
        <w:rPr>
          <w:rFonts w:ascii="Times New Roman" w:eastAsia="Times New Roman" w:hAnsi="Times New Roman"/>
          <w:sz w:val="24"/>
          <w:szCs w:val="24"/>
        </w:rPr>
        <w:t xml:space="preserve">                                    </w:t>
      </w:r>
      <w:r w:rsidR="00A86C4B">
        <w:rPr>
          <w:rFonts w:ascii="Times New Roman" w:eastAsia="Times New Roman" w:hAnsi="Times New Roman"/>
          <w:sz w:val="24"/>
          <w:szCs w:val="24"/>
        </w:rPr>
        <w:t xml:space="preserve">                  </w:t>
      </w:r>
      <w:r w:rsidR="00BB03C0" w:rsidRPr="00A86C4B">
        <w:rPr>
          <w:rFonts w:ascii="Times New Roman" w:eastAsia="Times New Roman" w:hAnsi="Times New Roman"/>
          <w:sz w:val="24"/>
          <w:szCs w:val="24"/>
        </w:rPr>
        <w:t xml:space="preserve"> </w:t>
      </w:r>
      <w:r w:rsidR="00A86C4B">
        <w:rPr>
          <w:rFonts w:ascii="Times New Roman" w:eastAsia="Times New Roman" w:hAnsi="Times New Roman"/>
          <w:sz w:val="24"/>
          <w:szCs w:val="24"/>
        </w:rPr>
        <w:t xml:space="preserve">                                    </w:t>
      </w:r>
      <w:r w:rsidR="00BB03C0" w:rsidRPr="00A86C4B">
        <w:rPr>
          <w:rFonts w:ascii="Times New Roman" w:eastAsia="Times New Roman" w:hAnsi="Times New Roman"/>
          <w:sz w:val="24"/>
          <w:szCs w:val="24"/>
        </w:rPr>
        <w:t xml:space="preserve"> </w:t>
      </w:r>
      <w:r w:rsidR="00650DB7" w:rsidRPr="00A86C4B">
        <w:rPr>
          <w:rFonts w:ascii="Times New Roman" w:eastAsia="Times New Roman" w:hAnsi="Times New Roman"/>
          <w:sz w:val="24"/>
          <w:szCs w:val="24"/>
        </w:rPr>
        <w:t>к постановлению</w:t>
      </w:r>
      <w:r w:rsidR="00A86C4B">
        <w:rPr>
          <w:rFonts w:ascii="Times New Roman" w:eastAsia="Times New Roman" w:hAnsi="Times New Roman"/>
          <w:sz w:val="24"/>
          <w:szCs w:val="24"/>
        </w:rPr>
        <w:t xml:space="preserve"> </w:t>
      </w:r>
      <w:r w:rsidR="00A86C4B" w:rsidRPr="00A86C4B">
        <w:rPr>
          <w:rFonts w:ascii="Times New Roman" w:eastAsia="Times New Roman" w:hAnsi="Times New Roman"/>
          <w:sz w:val="24"/>
          <w:szCs w:val="24"/>
        </w:rPr>
        <w:t>Правительства</w:t>
      </w:r>
    </w:p>
    <w:p w:rsidR="00A86C4B" w:rsidRPr="00A86C4B" w:rsidRDefault="00A86C4B" w:rsidP="00A86C4B">
      <w:pPr>
        <w:spacing w:after="0" w:line="240" w:lineRule="exact"/>
        <w:ind w:left="714" w:right="-17" w:hanging="13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A86C4B">
        <w:rPr>
          <w:rFonts w:ascii="Times New Roman" w:eastAsia="Times New Roman" w:hAnsi="Times New Roman"/>
          <w:sz w:val="24"/>
          <w:szCs w:val="24"/>
        </w:rPr>
        <w:t>Чеченской Республики</w:t>
      </w:r>
    </w:p>
    <w:p w:rsidR="00650DB7" w:rsidRPr="00A86C4B" w:rsidRDefault="00A86C4B" w:rsidP="00A86C4B">
      <w:pPr>
        <w:spacing w:before="120" w:after="0" w:line="240" w:lineRule="exact"/>
        <w:ind w:left="714" w:right="-428" w:hanging="130"/>
        <w:jc w:val="center"/>
        <w:rPr>
          <w:rFonts w:ascii="Times New Roman" w:eastAsia="Times New Roman" w:hAnsi="Times New Roman"/>
          <w:sz w:val="24"/>
          <w:szCs w:val="24"/>
        </w:rPr>
      </w:pPr>
      <w:r w:rsidRPr="00A86C4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86C4B">
        <w:rPr>
          <w:rFonts w:ascii="Times New Roman" w:eastAsia="Times New Roman" w:hAnsi="Times New Roman"/>
          <w:sz w:val="24"/>
          <w:szCs w:val="24"/>
        </w:rPr>
        <w:t xml:space="preserve">  от «_</w:t>
      </w:r>
      <w:r>
        <w:rPr>
          <w:rFonts w:ascii="Times New Roman" w:eastAsia="Times New Roman" w:hAnsi="Times New Roman"/>
          <w:sz w:val="24"/>
          <w:szCs w:val="24"/>
        </w:rPr>
        <w:t>__</w:t>
      </w:r>
      <w:r w:rsidRPr="00A86C4B">
        <w:rPr>
          <w:rFonts w:ascii="Times New Roman" w:eastAsia="Times New Roman" w:hAnsi="Times New Roman"/>
          <w:sz w:val="24"/>
          <w:szCs w:val="24"/>
        </w:rPr>
        <w:t xml:space="preserve">» </w:t>
      </w:r>
      <w:r>
        <w:rPr>
          <w:rFonts w:ascii="Times New Roman" w:eastAsia="Times New Roman" w:hAnsi="Times New Roman"/>
          <w:sz w:val="24"/>
          <w:szCs w:val="24"/>
        </w:rPr>
        <w:t>____</w:t>
      </w:r>
      <w:r w:rsidRPr="00A86C4B">
        <w:rPr>
          <w:rFonts w:ascii="Times New Roman" w:eastAsia="Times New Roman" w:hAnsi="Times New Roman"/>
          <w:sz w:val="24"/>
          <w:szCs w:val="24"/>
        </w:rPr>
        <w:t xml:space="preserve">  2017 г. № _</w:t>
      </w:r>
      <w:r>
        <w:rPr>
          <w:rFonts w:ascii="Times New Roman" w:eastAsia="Times New Roman" w:hAnsi="Times New Roman"/>
          <w:sz w:val="24"/>
          <w:szCs w:val="24"/>
        </w:rPr>
        <w:t>_____</w:t>
      </w:r>
    </w:p>
    <w:p w:rsidR="00331D24" w:rsidRPr="00A86C4B" w:rsidRDefault="004A4BD8" w:rsidP="00A86C4B">
      <w:pPr>
        <w:spacing w:after="0" w:line="240" w:lineRule="exact"/>
        <w:ind w:left="714" w:right="-17" w:hanging="130"/>
        <w:jc w:val="center"/>
        <w:rPr>
          <w:rFonts w:ascii="Times New Roman" w:eastAsia="Times New Roman" w:hAnsi="Times New Roman"/>
          <w:sz w:val="24"/>
          <w:szCs w:val="24"/>
        </w:rPr>
      </w:pPr>
      <w:r w:rsidRPr="00A86C4B">
        <w:rPr>
          <w:rFonts w:ascii="Times New Roman" w:eastAsia="Times New Roman" w:hAnsi="Times New Roman"/>
          <w:sz w:val="24"/>
          <w:szCs w:val="24"/>
        </w:rPr>
        <w:t xml:space="preserve">                                              </w:t>
      </w:r>
      <w:r w:rsidR="00BB03C0" w:rsidRPr="00A86C4B">
        <w:rPr>
          <w:rFonts w:ascii="Times New Roman" w:eastAsia="Times New Roman" w:hAnsi="Times New Roman"/>
          <w:sz w:val="24"/>
          <w:szCs w:val="24"/>
        </w:rPr>
        <w:t xml:space="preserve">                              </w:t>
      </w:r>
    </w:p>
    <w:p w:rsidR="003B716D" w:rsidRPr="00A86C4B" w:rsidRDefault="003B716D" w:rsidP="00C27D7F">
      <w:pPr>
        <w:tabs>
          <w:tab w:val="left" w:pos="1701"/>
        </w:tabs>
        <w:spacing w:after="0" w:line="237" w:lineRule="auto"/>
        <w:ind w:left="14" w:right="-9" w:hanging="10"/>
        <w:jc w:val="both"/>
        <w:rPr>
          <w:rFonts w:ascii="Times New Roman" w:eastAsia="Times New Roman" w:hAnsi="Times New Roman"/>
          <w:b/>
          <w:sz w:val="24"/>
          <w:szCs w:val="24"/>
        </w:rPr>
      </w:pPr>
    </w:p>
    <w:p w:rsidR="003B716D" w:rsidRPr="00A86C4B" w:rsidRDefault="003B716D" w:rsidP="00C27D7F">
      <w:pPr>
        <w:pStyle w:val="juscontext"/>
        <w:tabs>
          <w:tab w:val="left" w:pos="709"/>
          <w:tab w:val="left" w:pos="1701"/>
        </w:tabs>
        <w:spacing w:before="0" w:beforeAutospacing="0" w:after="0" w:afterAutospacing="0"/>
        <w:jc w:val="center"/>
        <w:rPr>
          <w:b/>
        </w:rPr>
      </w:pPr>
      <w:r w:rsidRPr="00A86C4B">
        <w:rPr>
          <w:b/>
        </w:rPr>
        <w:t>Порядок</w:t>
      </w:r>
    </w:p>
    <w:p w:rsidR="003B716D" w:rsidRPr="00A86C4B" w:rsidRDefault="003B716D" w:rsidP="00C27D7F">
      <w:pPr>
        <w:pStyle w:val="juscontext"/>
        <w:tabs>
          <w:tab w:val="left" w:pos="1701"/>
        </w:tabs>
        <w:spacing w:before="0" w:beforeAutospacing="0" w:after="0" w:afterAutospacing="0" w:line="240" w:lineRule="exact"/>
        <w:jc w:val="center"/>
        <w:rPr>
          <w:b/>
        </w:rPr>
      </w:pPr>
    </w:p>
    <w:p w:rsidR="008F1784" w:rsidRPr="00A86C4B" w:rsidRDefault="003B716D" w:rsidP="00A86C4B">
      <w:pPr>
        <w:pStyle w:val="juscontext"/>
        <w:tabs>
          <w:tab w:val="left" w:pos="1701"/>
        </w:tabs>
        <w:spacing w:before="0" w:beforeAutospacing="0" w:after="0" w:afterAutospacing="0"/>
        <w:jc w:val="center"/>
      </w:pPr>
      <w:r w:rsidRPr="00A86C4B">
        <w:rPr>
          <w:b/>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w:t>
      </w:r>
      <w:r w:rsidR="008F1784" w:rsidRPr="00A86C4B">
        <w:rPr>
          <w:b/>
        </w:rPr>
        <w:t xml:space="preserve">значения </w:t>
      </w:r>
      <w:r w:rsidR="00A86C4B" w:rsidRPr="00A86C4B">
        <w:rPr>
          <w:b/>
        </w:rPr>
        <w:t>Чеченской Республики</w:t>
      </w:r>
    </w:p>
    <w:p w:rsidR="00C27D7F" w:rsidRPr="00A86C4B" w:rsidRDefault="003B716D" w:rsidP="00C27D7F">
      <w:pPr>
        <w:pStyle w:val="juscontext"/>
        <w:tabs>
          <w:tab w:val="left" w:pos="1701"/>
        </w:tabs>
        <w:spacing w:after="0" w:afterAutospacing="0"/>
        <w:jc w:val="both"/>
      </w:pPr>
      <w:r w:rsidRPr="00A86C4B">
        <w:t xml:space="preserve">         1.</w:t>
      </w:r>
      <w:r w:rsidR="00C27D7F" w:rsidRPr="00A86C4B">
        <w:t> </w:t>
      </w:r>
      <w:r w:rsidRPr="00A86C4B">
        <w:t>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регионального или межмуниципаль</w:t>
      </w:r>
      <w:r w:rsidR="00C27D7F" w:rsidRPr="00A86C4B">
        <w:t>ного значения</w:t>
      </w:r>
      <w:r w:rsidRPr="00A86C4B">
        <w:t xml:space="preserve"> </w:t>
      </w:r>
      <w:r w:rsidR="008F1784" w:rsidRPr="00A86C4B">
        <w:t>Чеченской Республики</w:t>
      </w:r>
      <w:r w:rsidR="00C27D7F" w:rsidRPr="00A86C4B">
        <w:t xml:space="preserve"> </w:t>
      </w:r>
      <w:r w:rsidRPr="00A86C4B">
        <w:t>(далее - автомобильные дороги).</w:t>
      </w:r>
    </w:p>
    <w:p w:rsidR="00C27D7F" w:rsidRPr="00A86C4B" w:rsidRDefault="00C27D7F" w:rsidP="00C27D7F">
      <w:pPr>
        <w:pStyle w:val="juscontext"/>
        <w:tabs>
          <w:tab w:val="left" w:pos="709"/>
          <w:tab w:val="left" w:pos="1701"/>
        </w:tabs>
        <w:spacing w:before="0" w:beforeAutospacing="0" w:after="0" w:afterAutospacing="0"/>
        <w:jc w:val="both"/>
      </w:pPr>
      <w:r w:rsidRPr="00A86C4B">
        <w:tab/>
      </w:r>
      <w:r w:rsidR="003B716D" w:rsidRPr="00A86C4B">
        <w:t xml:space="preserve">Парковка (парковочное место) - специально обозначенное и при необходимости обустроенное и </w:t>
      </w:r>
      <w:r w:rsidRPr="00A86C4B">
        <w:t>оборудованное место, являющееся</w:t>
      </w:r>
      <w:r w:rsidR="003B716D" w:rsidRPr="00A86C4B">
        <w:t>,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27D7F" w:rsidRPr="00A86C4B" w:rsidRDefault="00C27D7F" w:rsidP="00C27D7F">
      <w:pPr>
        <w:pStyle w:val="juscontext"/>
        <w:tabs>
          <w:tab w:val="left" w:pos="709"/>
          <w:tab w:val="left" w:pos="1701"/>
        </w:tabs>
        <w:spacing w:before="0" w:beforeAutospacing="0" w:after="0" w:afterAutospacing="0"/>
        <w:jc w:val="both"/>
      </w:pPr>
      <w:r w:rsidRPr="00A86C4B">
        <w:t xml:space="preserve"> </w:t>
      </w:r>
      <w:r w:rsidRPr="00A86C4B">
        <w:tab/>
      </w:r>
    </w:p>
    <w:p w:rsidR="00C27D7F" w:rsidRPr="00A86C4B" w:rsidRDefault="00C27D7F" w:rsidP="00C27D7F">
      <w:pPr>
        <w:pStyle w:val="juscontext"/>
        <w:tabs>
          <w:tab w:val="left" w:pos="709"/>
          <w:tab w:val="left" w:pos="1701"/>
        </w:tabs>
        <w:spacing w:before="0" w:beforeAutospacing="0" w:after="0" w:afterAutospacing="0"/>
        <w:jc w:val="both"/>
      </w:pPr>
      <w:r w:rsidRPr="00A86C4B">
        <w:tab/>
      </w:r>
      <w:r w:rsidR="003B716D" w:rsidRPr="00A86C4B">
        <w:t>2. Парковки (парковочные места), расположенные на</w:t>
      </w:r>
      <w:r w:rsidR="00456751" w:rsidRPr="00A86C4B">
        <w:t xml:space="preserve"> автомобильных дорогах (далее </w:t>
      </w:r>
      <w:r w:rsidR="00B20BC5" w:rsidRPr="00A86C4B">
        <w:t>–</w:t>
      </w:r>
      <w:r w:rsidR="00456751" w:rsidRPr="00A86C4B">
        <w:t xml:space="preserve"> </w:t>
      </w:r>
      <w:r w:rsidR="000907BA" w:rsidRPr="00A86C4B">
        <w:t>парковки</w:t>
      </w:r>
      <w:r w:rsidR="00B20BC5" w:rsidRPr="00A86C4B">
        <w:t>)</w:t>
      </w:r>
      <w:r w:rsidR="00456751" w:rsidRPr="00A86C4B">
        <w:t xml:space="preserve"> </w:t>
      </w:r>
      <w:r w:rsidR="003B716D" w:rsidRPr="00A86C4B">
        <w:t xml:space="preserve">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    </w:t>
      </w:r>
    </w:p>
    <w:p w:rsidR="003B716D" w:rsidRPr="00A86C4B" w:rsidRDefault="00C27D7F" w:rsidP="00C27D7F">
      <w:pPr>
        <w:pStyle w:val="juscontext"/>
        <w:tabs>
          <w:tab w:val="left" w:pos="709"/>
          <w:tab w:val="left" w:pos="1701"/>
        </w:tabs>
        <w:spacing w:before="0" w:beforeAutospacing="0" w:after="0" w:afterAutospacing="0"/>
        <w:jc w:val="both"/>
      </w:pPr>
      <w:r w:rsidRPr="00A86C4B">
        <w:tab/>
      </w:r>
      <w:r w:rsidR="003B716D" w:rsidRPr="00A86C4B">
        <w:t>Размещение парковок</w:t>
      </w:r>
      <w:r w:rsidR="00B20BC5" w:rsidRPr="00A86C4B">
        <w:t xml:space="preserve"> </w:t>
      </w:r>
      <w:r w:rsidR="003B716D" w:rsidRPr="00A86C4B">
        <w:t>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C27D7F" w:rsidRPr="00A86C4B" w:rsidRDefault="003B716D" w:rsidP="00C27D7F">
      <w:pPr>
        <w:pStyle w:val="juscontext"/>
        <w:tabs>
          <w:tab w:val="left" w:pos="1701"/>
        </w:tabs>
        <w:spacing w:before="0" w:beforeAutospacing="0" w:after="0" w:afterAutospacing="0"/>
        <w:jc w:val="both"/>
      </w:pPr>
      <w:r w:rsidRPr="00A86C4B">
        <w:t xml:space="preserve">         </w:t>
      </w:r>
    </w:p>
    <w:p w:rsidR="00C27D7F" w:rsidRPr="00A86C4B" w:rsidRDefault="00C27D7F" w:rsidP="00C27D7F">
      <w:pPr>
        <w:pStyle w:val="juscontext"/>
        <w:tabs>
          <w:tab w:val="left" w:pos="709"/>
          <w:tab w:val="left" w:pos="1701"/>
        </w:tabs>
        <w:spacing w:before="0" w:beforeAutospacing="0" w:after="0" w:afterAutospacing="0"/>
        <w:jc w:val="both"/>
      </w:pPr>
      <w:r w:rsidRPr="00A86C4B">
        <w:t xml:space="preserve">         </w:t>
      </w:r>
      <w:r w:rsidR="003B716D" w:rsidRPr="00A86C4B">
        <w:t>3.</w:t>
      </w:r>
      <w:r w:rsidRPr="00A86C4B">
        <w:t> </w:t>
      </w:r>
      <w:r w:rsidR="003B716D" w:rsidRPr="00A86C4B">
        <w:t>Оборудование (обозначение) парковок</w:t>
      </w:r>
      <w:r w:rsidR="00246A28" w:rsidRPr="00A86C4B">
        <w:t xml:space="preserve"> </w:t>
      </w:r>
      <w:r w:rsidR="00B20BC5" w:rsidRPr="00A86C4B">
        <w:t xml:space="preserve"> </w:t>
      </w:r>
      <w:r w:rsidR="003B716D" w:rsidRPr="00A86C4B">
        <w:t xml:space="preserve"> на автомобильной дороге производится на участках, предусмотренных проектной документацией на строительство, реконструкцию и капитальный ремонт автомобильных дорог </w:t>
      </w:r>
      <w:r w:rsidR="000907BA" w:rsidRPr="00A86C4B">
        <w:t xml:space="preserve"> </w:t>
      </w:r>
      <w:r w:rsidR="003B716D" w:rsidRPr="00A86C4B">
        <w:t xml:space="preserve"> </w:t>
      </w:r>
      <w:r w:rsidR="000907BA" w:rsidRPr="00A86C4B">
        <w:t>по согласованию</w:t>
      </w:r>
      <w:r w:rsidR="003B716D" w:rsidRPr="00A86C4B">
        <w:t xml:space="preserve"> с Управлением государственной инспекции безопасности дорожного движения   Министерства внутренних дел Российской Федерации по </w:t>
      </w:r>
      <w:r w:rsidR="008F1784" w:rsidRPr="00A86C4B">
        <w:t>Чеченской Республике</w:t>
      </w:r>
      <w:r w:rsidR="003B716D" w:rsidRPr="00A86C4B">
        <w:t xml:space="preserve"> (далее - УГИБДД МВД России по ЧР).</w:t>
      </w:r>
    </w:p>
    <w:p w:rsidR="00C27D7F" w:rsidRPr="00A86C4B" w:rsidRDefault="003B716D" w:rsidP="00C27D7F">
      <w:pPr>
        <w:pStyle w:val="juscontext"/>
        <w:tabs>
          <w:tab w:val="left" w:pos="709"/>
          <w:tab w:val="left" w:pos="1701"/>
        </w:tabs>
        <w:spacing w:before="0" w:beforeAutospacing="0" w:after="0" w:afterAutospacing="0"/>
        <w:jc w:val="both"/>
      </w:pPr>
      <w:r w:rsidRPr="00A86C4B">
        <w:t xml:space="preserve">        </w:t>
      </w:r>
      <w:r w:rsidR="00C27D7F" w:rsidRPr="00A86C4B">
        <w:tab/>
      </w:r>
      <w:r w:rsidRPr="00A86C4B">
        <w:t>Парковки</w:t>
      </w:r>
      <w:r w:rsidR="00246A28" w:rsidRPr="00A86C4B">
        <w:t xml:space="preserve"> </w:t>
      </w:r>
      <w:r w:rsidRPr="00A86C4B">
        <w:t xml:space="preserve">на автомобильных дорогах обозначаются соответствующими   дорожными знаками; </w:t>
      </w:r>
    </w:p>
    <w:p w:rsidR="00C27D7F" w:rsidRPr="00A86C4B" w:rsidRDefault="003B716D" w:rsidP="00382241">
      <w:pPr>
        <w:pStyle w:val="juscontext"/>
        <w:tabs>
          <w:tab w:val="left" w:pos="709"/>
          <w:tab w:val="left" w:pos="1701"/>
        </w:tabs>
        <w:spacing w:before="120" w:beforeAutospacing="0" w:after="0" w:afterAutospacing="0"/>
        <w:jc w:val="both"/>
      </w:pPr>
      <w:r w:rsidRPr="00A86C4B">
        <w:t xml:space="preserve">        </w:t>
      </w:r>
      <w:r w:rsidR="00C27D7F" w:rsidRPr="00A86C4B">
        <w:tab/>
      </w:r>
      <w:r w:rsidRPr="00A86C4B">
        <w:t xml:space="preserve">Территория </w:t>
      </w:r>
      <w:r w:rsidR="008F1784" w:rsidRPr="00A86C4B">
        <w:t>парковки в</w:t>
      </w:r>
      <w:r w:rsidRPr="00A86C4B">
        <w:t xml:space="preserve"> соответствии с проектной документацией должна быть оборудована </w:t>
      </w:r>
      <w:r w:rsidR="000907BA" w:rsidRPr="00A86C4B">
        <w:t xml:space="preserve">техническими </w:t>
      </w:r>
      <w:r w:rsidRPr="00A86C4B">
        <w:t>средствами организации дорожного движения</w:t>
      </w:r>
      <w:r w:rsidR="00382241" w:rsidRPr="00A86C4B">
        <w:t xml:space="preserve"> (дорожный знак, разметка, светофор, дорожное ограждение и направляющее устройство)</w:t>
      </w:r>
      <w:r w:rsidRPr="00A86C4B">
        <w:t>, ограждена, а также оснащена контейнерами либо урнами для мусора.</w:t>
      </w:r>
    </w:p>
    <w:p w:rsidR="00C27D7F" w:rsidRPr="00A86C4B" w:rsidRDefault="003B716D" w:rsidP="00C27D7F">
      <w:pPr>
        <w:pStyle w:val="juscontext"/>
        <w:tabs>
          <w:tab w:val="left" w:pos="709"/>
          <w:tab w:val="left" w:pos="1701"/>
        </w:tabs>
        <w:spacing w:before="0" w:beforeAutospacing="0" w:after="0" w:afterAutospacing="0"/>
        <w:jc w:val="both"/>
      </w:pPr>
      <w:r w:rsidRPr="00A86C4B">
        <w:t xml:space="preserve">        </w:t>
      </w:r>
      <w:r w:rsidR="00C27D7F" w:rsidRPr="00A86C4B">
        <w:tab/>
      </w:r>
    </w:p>
    <w:p w:rsidR="00C27D7F" w:rsidRPr="00A86C4B" w:rsidRDefault="00C27D7F" w:rsidP="00C27D7F">
      <w:pPr>
        <w:pStyle w:val="juscontext"/>
        <w:tabs>
          <w:tab w:val="left" w:pos="709"/>
          <w:tab w:val="left" w:pos="1701"/>
        </w:tabs>
        <w:spacing w:before="0" w:beforeAutospacing="0" w:after="0" w:afterAutospacing="0"/>
        <w:jc w:val="both"/>
      </w:pPr>
      <w:r w:rsidRPr="00A86C4B">
        <w:tab/>
      </w:r>
      <w:r w:rsidR="00CF252B" w:rsidRPr="00A86C4B">
        <w:t>4. </w:t>
      </w:r>
      <w:r w:rsidR="003B716D" w:rsidRPr="00A86C4B">
        <w:t xml:space="preserve">Пользование парковками </w:t>
      </w:r>
      <w:r w:rsidR="00B20BC5" w:rsidRPr="00A86C4B">
        <w:t xml:space="preserve"> </w:t>
      </w:r>
      <w:r w:rsidR="00246A28" w:rsidRPr="00A86C4B">
        <w:t xml:space="preserve"> </w:t>
      </w:r>
      <w:r w:rsidR="003B716D" w:rsidRPr="00A86C4B">
        <w:t>осуществляется на безвозмездной либо на платной основе.</w:t>
      </w:r>
    </w:p>
    <w:p w:rsidR="00C27D7F" w:rsidRPr="00A86C4B" w:rsidRDefault="00C27D7F" w:rsidP="00C27D7F">
      <w:pPr>
        <w:pStyle w:val="juscontext"/>
        <w:tabs>
          <w:tab w:val="left" w:pos="709"/>
          <w:tab w:val="left" w:pos="1701"/>
        </w:tabs>
        <w:spacing w:before="0" w:beforeAutospacing="0" w:after="0" w:afterAutospacing="0"/>
        <w:jc w:val="both"/>
      </w:pPr>
      <w:r w:rsidRPr="00A86C4B">
        <w:t xml:space="preserve">       </w:t>
      </w:r>
      <w:r w:rsidRPr="00A86C4B">
        <w:tab/>
      </w:r>
    </w:p>
    <w:p w:rsidR="003B716D" w:rsidRPr="00A86C4B" w:rsidRDefault="00C27D7F" w:rsidP="00C27D7F">
      <w:pPr>
        <w:pStyle w:val="juscontext"/>
        <w:tabs>
          <w:tab w:val="left" w:pos="709"/>
          <w:tab w:val="left" w:pos="1701"/>
        </w:tabs>
        <w:spacing w:before="0" w:beforeAutospacing="0" w:after="0" w:afterAutospacing="0"/>
        <w:jc w:val="both"/>
      </w:pPr>
      <w:r w:rsidRPr="00A86C4B">
        <w:tab/>
      </w:r>
      <w:r w:rsidR="003B716D" w:rsidRPr="00A86C4B">
        <w:t xml:space="preserve">5. Бесплатными </w:t>
      </w:r>
      <w:r w:rsidR="008F1784" w:rsidRPr="00A86C4B">
        <w:t>парковками являются</w:t>
      </w:r>
      <w:r w:rsidR="003B716D" w:rsidRPr="00A86C4B">
        <w:t>:</w:t>
      </w:r>
    </w:p>
    <w:p w:rsidR="00C27D7F" w:rsidRPr="00A86C4B" w:rsidRDefault="003B716D" w:rsidP="00C27D7F">
      <w:pPr>
        <w:tabs>
          <w:tab w:val="left" w:pos="709"/>
          <w:tab w:val="left" w:pos="1701"/>
        </w:tabs>
        <w:spacing w:before="120" w:after="0" w:line="240" w:lineRule="auto"/>
        <w:jc w:val="both"/>
        <w:rPr>
          <w:rFonts w:ascii="Times New Roman" w:hAnsi="Times New Roman"/>
          <w:sz w:val="24"/>
          <w:szCs w:val="24"/>
        </w:rPr>
      </w:pPr>
      <w:r w:rsidRPr="00A86C4B">
        <w:rPr>
          <w:rFonts w:ascii="Times New Roman" w:hAnsi="Times New Roman"/>
          <w:sz w:val="24"/>
          <w:szCs w:val="24"/>
        </w:rPr>
        <w:t xml:space="preserve">        </w:t>
      </w:r>
      <w:r w:rsidR="00C27D7F" w:rsidRPr="00A86C4B">
        <w:rPr>
          <w:rFonts w:ascii="Times New Roman" w:hAnsi="Times New Roman"/>
          <w:sz w:val="24"/>
          <w:szCs w:val="24"/>
        </w:rPr>
        <w:t xml:space="preserve">  </w:t>
      </w:r>
      <w:r w:rsidRPr="00A86C4B">
        <w:rPr>
          <w:rFonts w:ascii="Times New Roman" w:hAnsi="Times New Roman"/>
          <w:sz w:val="24"/>
          <w:szCs w:val="24"/>
        </w:rPr>
        <w:t>-</w:t>
      </w:r>
      <w:r w:rsidR="00C27D7F" w:rsidRPr="00A86C4B">
        <w:rPr>
          <w:rFonts w:ascii="Times New Roman" w:hAnsi="Times New Roman"/>
          <w:sz w:val="24"/>
          <w:szCs w:val="24"/>
        </w:rPr>
        <w:t> </w:t>
      </w:r>
      <w:r w:rsidRPr="00A86C4B">
        <w:rPr>
          <w:rFonts w:ascii="Times New Roman" w:hAnsi="Times New Roman"/>
          <w:sz w:val="24"/>
          <w:szCs w:val="24"/>
        </w:rPr>
        <w:t>парковки</w:t>
      </w:r>
      <w:r w:rsidR="00B20BC5" w:rsidRPr="00A86C4B">
        <w:rPr>
          <w:rFonts w:ascii="Times New Roman" w:hAnsi="Times New Roman"/>
          <w:sz w:val="24"/>
          <w:szCs w:val="24"/>
        </w:rPr>
        <w:t xml:space="preserve">, </w:t>
      </w:r>
      <w:r w:rsidRPr="00A86C4B">
        <w:rPr>
          <w:rFonts w:ascii="Times New Roman" w:hAnsi="Times New Roman"/>
          <w:sz w:val="24"/>
          <w:szCs w:val="24"/>
        </w:rPr>
        <w:t>создание, эксплуатация и финансовое обеспечение функционирования которых осуществляется за счет ср</w:t>
      </w:r>
      <w:r w:rsidR="00CF252B" w:rsidRPr="00A86C4B">
        <w:rPr>
          <w:rFonts w:ascii="Times New Roman" w:hAnsi="Times New Roman"/>
          <w:sz w:val="24"/>
          <w:szCs w:val="24"/>
        </w:rPr>
        <w:t>едств дорожного фонда Чеченской</w:t>
      </w:r>
      <w:r w:rsidRPr="00A86C4B">
        <w:rPr>
          <w:rFonts w:ascii="Times New Roman" w:hAnsi="Times New Roman"/>
          <w:sz w:val="24"/>
          <w:szCs w:val="24"/>
        </w:rPr>
        <w:t xml:space="preserve"> Республики в рамках мероприятий, предусматривающих ремонт и содержание автомобильных дорог, на которых расположены такие </w:t>
      </w:r>
      <w:r w:rsidRPr="00A86C4B">
        <w:rPr>
          <w:rFonts w:ascii="Times New Roman" w:hAnsi="Times New Roman"/>
          <w:sz w:val="24"/>
          <w:szCs w:val="24"/>
        </w:rPr>
        <w:lastRenderedPageBreak/>
        <w:t>парковки,</w:t>
      </w:r>
      <w:r w:rsidR="00CF252B" w:rsidRPr="00A86C4B">
        <w:rPr>
          <w:rFonts w:ascii="Times New Roman" w:hAnsi="Times New Roman"/>
          <w:sz w:val="24"/>
          <w:szCs w:val="24"/>
        </w:rPr>
        <w:t xml:space="preserve"> созданные на основании решения уполномоченного</w:t>
      </w:r>
      <w:r w:rsidRPr="00A86C4B">
        <w:rPr>
          <w:rFonts w:ascii="Times New Roman" w:hAnsi="Times New Roman"/>
          <w:sz w:val="24"/>
          <w:szCs w:val="24"/>
        </w:rPr>
        <w:t xml:space="preserve"> органа исполнительной власти Чеченской Республики по управлению автомобильными дорогами общего пользования регионального и межмуниципального значения и сооружениями на них, а также осуществлению регионального государственного надзора за обеспечением их сохранност</w:t>
      </w:r>
      <w:r w:rsidR="00372DBB" w:rsidRPr="00A86C4B">
        <w:rPr>
          <w:rFonts w:ascii="Times New Roman" w:hAnsi="Times New Roman"/>
          <w:sz w:val="24"/>
          <w:szCs w:val="24"/>
        </w:rPr>
        <w:t xml:space="preserve">и (далее - уполномоченный орган) </w:t>
      </w:r>
      <w:r w:rsidRPr="00A86C4B">
        <w:rPr>
          <w:rFonts w:ascii="Times New Roman" w:hAnsi="Times New Roman"/>
          <w:sz w:val="24"/>
          <w:szCs w:val="24"/>
        </w:rPr>
        <w:t>о создании, использовании на безвозмездной основе парковок</w:t>
      </w:r>
      <w:r w:rsidR="00B20BC5" w:rsidRPr="00A86C4B">
        <w:rPr>
          <w:sz w:val="24"/>
          <w:szCs w:val="24"/>
        </w:rPr>
        <w:t>;</w:t>
      </w:r>
      <w:r w:rsidR="00714DAE" w:rsidRPr="00A86C4B">
        <w:rPr>
          <w:rFonts w:ascii="Times New Roman" w:hAnsi="Times New Roman"/>
          <w:sz w:val="24"/>
          <w:szCs w:val="24"/>
        </w:rPr>
        <w:t xml:space="preserve">  </w:t>
      </w:r>
      <w:r w:rsidR="00B20BC5" w:rsidRPr="00A86C4B">
        <w:rPr>
          <w:rFonts w:ascii="Times New Roman" w:hAnsi="Times New Roman"/>
          <w:sz w:val="24"/>
          <w:szCs w:val="24"/>
        </w:rPr>
        <w:t xml:space="preserve"> </w:t>
      </w:r>
    </w:p>
    <w:p w:rsidR="003B716D" w:rsidRPr="00A86C4B" w:rsidRDefault="003B716D" w:rsidP="00D92D8B">
      <w:pPr>
        <w:tabs>
          <w:tab w:val="left" w:pos="709"/>
          <w:tab w:val="left" w:pos="1701"/>
        </w:tabs>
        <w:spacing w:before="120" w:after="0" w:line="240" w:lineRule="auto"/>
        <w:jc w:val="both"/>
        <w:rPr>
          <w:rFonts w:ascii="Times New Roman" w:hAnsi="Times New Roman"/>
          <w:sz w:val="24"/>
          <w:szCs w:val="24"/>
        </w:rPr>
      </w:pPr>
      <w:r w:rsidRPr="00A86C4B">
        <w:rPr>
          <w:rFonts w:ascii="Times New Roman" w:hAnsi="Times New Roman"/>
          <w:sz w:val="24"/>
          <w:szCs w:val="24"/>
        </w:rPr>
        <w:t xml:space="preserve">     </w:t>
      </w:r>
      <w:r w:rsidR="00C27D7F" w:rsidRPr="00A86C4B">
        <w:rPr>
          <w:rFonts w:ascii="Times New Roman" w:hAnsi="Times New Roman"/>
          <w:sz w:val="24"/>
          <w:szCs w:val="24"/>
        </w:rPr>
        <w:tab/>
      </w:r>
      <w:r w:rsidRPr="00A86C4B">
        <w:rPr>
          <w:rFonts w:ascii="Times New Roman" w:hAnsi="Times New Roman"/>
          <w:sz w:val="24"/>
          <w:szCs w:val="24"/>
        </w:rPr>
        <w:t>-</w:t>
      </w:r>
      <w:r w:rsidR="00CF252B" w:rsidRPr="00A86C4B">
        <w:rPr>
          <w:rFonts w:ascii="Times New Roman" w:hAnsi="Times New Roman"/>
          <w:sz w:val="24"/>
          <w:szCs w:val="24"/>
        </w:rPr>
        <w:t> </w:t>
      </w:r>
      <w:r w:rsidR="00A65D4C" w:rsidRPr="00A86C4B">
        <w:rPr>
          <w:rFonts w:ascii="Times New Roman" w:hAnsi="Times New Roman"/>
          <w:sz w:val="24"/>
          <w:szCs w:val="24"/>
        </w:rPr>
        <w:t>парковки</w:t>
      </w:r>
      <w:r w:rsidRPr="00A86C4B">
        <w:rPr>
          <w:rFonts w:ascii="Times New Roman" w:hAnsi="Times New Roman"/>
          <w:sz w:val="24"/>
          <w:szCs w:val="24"/>
        </w:rPr>
        <w:t>, создание и эксплуатация которых осуществляется за счет средств юридических лиц или индивидуальных предпринимателей, на основании заявления таких лиц, в котором содержится указание на безвозмездность пользования парковкой, и решения уполномоченного органа о создании, использовании на безвозмездной ос</w:t>
      </w:r>
      <w:r w:rsidR="00B20BC5" w:rsidRPr="00A86C4B">
        <w:rPr>
          <w:rFonts w:ascii="Times New Roman" w:hAnsi="Times New Roman"/>
          <w:sz w:val="24"/>
          <w:szCs w:val="24"/>
        </w:rPr>
        <w:t>нове парковок</w:t>
      </w:r>
      <w:r w:rsidRPr="00A86C4B">
        <w:rPr>
          <w:rFonts w:ascii="Times New Roman" w:hAnsi="Times New Roman"/>
          <w:sz w:val="24"/>
          <w:szCs w:val="24"/>
        </w:rPr>
        <w:t>, расположенных на автомобильных дорогах.</w:t>
      </w:r>
    </w:p>
    <w:p w:rsidR="00C27D7F" w:rsidRPr="00A86C4B" w:rsidRDefault="003B716D" w:rsidP="00C27D7F">
      <w:pPr>
        <w:pStyle w:val="juscontext"/>
        <w:tabs>
          <w:tab w:val="left" w:pos="709"/>
          <w:tab w:val="left" w:pos="1701"/>
        </w:tabs>
        <w:spacing w:before="0" w:beforeAutospacing="0" w:after="0" w:afterAutospacing="0"/>
        <w:jc w:val="both"/>
      </w:pPr>
      <w:r w:rsidRPr="00A86C4B">
        <w:t xml:space="preserve">         </w:t>
      </w:r>
    </w:p>
    <w:p w:rsidR="003B716D" w:rsidRPr="00A86C4B" w:rsidRDefault="00C27D7F" w:rsidP="00C27D7F">
      <w:pPr>
        <w:pStyle w:val="juscontext"/>
        <w:tabs>
          <w:tab w:val="left" w:pos="709"/>
          <w:tab w:val="left" w:pos="1701"/>
        </w:tabs>
        <w:spacing w:before="0" w:beforeAutospacing="0" w:after="0" w:afterAutospacing="0"/>
        <w:jc w:val="both"/>
      </w:pPr>
      <w:r w:rsidRPr="00A86C4B">
        <w:tab/>
      </w:r>
      <w:r w:rsidR="003B716D" w:rsidRPr="00A86C4B">
        <w:t xml:space="preserve">6. Платными </w:t>
      </w:r>
      <w:r w:rsidR="00A65D4C" w:rsidRPr="00A86C4B">
        <w:t xml:space="preserve">  парковками (</w:t>
      </w:r>
      <w:r w:rsidR="008F1784" w:rsidRPr="00A86C4B">
        <w:t>парковочными местами</w:t>
      </w:r>
      <w:r w:rsidR="00A65D4C" w:rsidRPr="00A86C4B">
        <w:t>)</w:t>
      </w:r>
      <w:r w:rsidR="003B716D" w:rsidRPr="00A86C4B">
        <w:t xml:space="preserve"> являются:</w:t>
      </w:r>
    </w:p>
    <w:p w:rsidR="00C27D7F" w:rsidRPr="00A86C4B" w:rsidRDefault="00C27D7F" w:rsidP="00C27D7F">
      <w:pPr>
        <w:pStyle w:val="juscontext"/>
        <w:tabs>
          <w:tab w:val="left" w:pos="709"/>
          <w:tab w:val="left" w:pos="1701"/>
        </w:tabs>
        <w:spacing w:before="0" w:beforeAutospacing="0" w:after="0" w:afterAutospacing="0"/>
        <w:jc w:val="both"/>
      </w:pPr>
    </w:p>
    <w:p w:rsidR="003B716D" w:rsidRPr="00A86C4B" w:rsidRDefault="003B716D" w:rsidP="00A86C4B">
      <w:pPr>
        <w:pStyle w:val="juscontext"/>
        <w:tabs>
          <w:tab w:val="left" w:pos="709"/>
          <w:tab w:val="left" w:pos="1701"/>
        </w:tabs>
        <w:spacing w:before="0" w:beforeAutospacing="0" w:after="0" w:afterAutospacing="0"/>
        <w:jc w:val="both"/>
      </w:pPr>
      <w:r w:rsidRPr="00A86C4B">
        <w:t xml:space="preserve">        </w:t>
      </w:r>
      <w:r w:rsidR="00C27D7F" w:rsidRPr="00A86C4B">
        <w:t xml:space="preserve"> </w:t>
      </w:r>
      <w:r w:rsidRPr="00A86C4B">
        <w:t>-</w:t>
      </w:r>
      <w:r w:rsidR="008E2B68" w:rsidRPr="00A86C4B">
        <w:t xml:space="preserve"> парковки</w:t>
      </w:r>
      <w:r w:rsidR="00A65D4C" w:rsidRPr="00A86C4B">
        <w:t>,</w:t>
      </w:r>
      <w:r w:rsidRPr="00A86C4B">
        <w:t xml:space="preserve"> создание, эксплуатация и финансовое обеспечение функционирования которых осуществляется за счет ср</w:t>
      </w:r>
      <w:r w:rsidR="00CF252B" w:rsidRPr="00A86C4B">
        <w:t>едств дорожного фонда Чеченской</w:t>
      </w:r>
      <w:r w:rsidRPr="00A86C4B">
        <w:t xml:space="preserve"> Республики в рамках мероприятий, предусматривающих ремонт и содержание автомобильных дорог, на которых расположены такие </w:t>
      </w:r>
      <w:r w:rsidR="008E2B68" w:rsidRPr="00A86C4B">
        <w:t>парковки</w:t>
      </w:r>
      <w:r w:rsidRPr="00A86C4B">
        <w:t>, созданные на основании решения уполномоченного органа о создании, использовании парковок на платной основе;</w:t>
      </w:r>
    </w:p>
    <w:p w:rsidR="003B716D" w:rsidRPr="00A86C4B" w:rsidRDefault="003B716D" w:rsidP="00A86C4B">
      <w:pPr>
        <w:pStyle w:val="juscontext"/>
        <w:tabs>
          <w:tab w:val="left" w:pos="709"/>
          <w:tab w:val="left" w:pos="1701"/>
        </w:tabs>
        <w:spacing w:before="0" w:beforeAutospacing="0" w:after="0" w:afterAutospacing="0"/>
        <w:jc w:val="both"/>
      </w:pPr>
      <w:r w:rsidRPr="00A86C4B">
        <w:t xml:space="preserve">       </w:t>
      </w:r>
      <w:r w:rsidR="00C27D7F" w:rsidRPr="00A86C4B">
        <w:t xml:space="preserve"> </w:t>
      </w:r>
      <w:r w:rsidR="00CF252B" w:rsidRPr="00A86C4B">
        <w:t>- </w:t>
      </w:r>
      <w:r w:rsidR="008F1784" w:rsidRPr="00A86C4B">
        <w:t>парковки</w:t>
      </w:r>
      <w:r w:rsidRPr="00A86C4B">
        <w:t xml:space="preserve">, создание и эксплуатация которых осуществляется за счет средств юридических лиц или индивидуальных предпринимателей, на основании заявления таких лиц, в котором содержится указание на платность пользования парковкой, и решения уполномоченного органа о создании, использовании </w:t>
      </w:r>
      <w:r w:rsidR="008F1784" w:rsidRPr="00A86C4B">
        <w:t>парковок на</w:t>
      </w:r>
      <w:r w:rsidRPr="00A86C4B">
        <w:t xml:space="preserve"> платной основе.</w:t>
      </w:r>
    </w:p>
    <w:p w:rsidR="00C27D7F" w:rsidRPr="00A86C4B" w:rsidRDefault="003B716D" w:rsidP="00C27D7F">
      <w:pPr>
        <w:pStyle w:val="1"/>
        <w:tabs>
          <w:tab w:val="left" w:pos="1701"/>
        </w:tabs>
        <w:spacing w:before="0" w:after="0"/>
        <w:jc w:val="both"/>
        <w:rPr>
          <w:rFonts w:ascii="Times New Roman" w:hAnsi="Times New Roman" w:cs="Times New Roman"/>
        </w:rPr>
      </w:pPr>
      <w:r w:rsidRPr="00A86C4B">
        <w:rPr>
          <w:rFonts w:ascii="Times New Roman" w:hAnsi="Times New Roman" w:cs="Times New Roman"/>
        </w:rPr>
        <w:t xml:space="preserve">        </w:t>
      </w:r>
    </w:p>
    <w:p w:rsidR="003B716D" w:rsidRPr="00A86C4B" w:rsidRDefault="00C27D7F" w:rsidP="00C27D7F">
      <w:pPr>
        <w:pStyle w:val="1"/>
        <w:tabs>
          <w:tab w:val="left" w:pos="709"/>
          <w:tab w:val="left" w:pos="1701"/>
        </w:tabs>
        <w:spacing w:before="0" w:after="0"/>
        <w:jc w:val="both"/>
        <w:rPr>
          <w:rFonts w:ascii="Times New Roman" w:hAnsi="Times New Roman" w:cs="Times New Roman"/>
        </w:rPr>
      </w:pPr>
      <w:r w:rsidRPr="00A86C4B">
        <w:rPr>
          <w:rFonts w:ascii="Times New Roman" w:hAnsi="Times New Roman" w:cs="Times New Roman"/>
        </w:rPr>
        <w:t xml:space="preserve">         </w:t>
      </w:r>
      <w:r w:rsidR="003B716D" w:rsidRPr="00A86C4B">
        <w:rPr>
          <w:rFonts w:ascii="Times New Roman" w:hAnsi="Times New Roman" w:cs="Times New Roman"/>
          <w:b w:val="0"/>
        </w:rPr>
        <w:t xml:space="preserve">7. Создание и эксплуатацию парковок </w:t>
      </w:r>
      <w:r w:rsidR="00A65D4C" w:rsidRPr="00A86C4B">
        <w:rPr>
          <w:rFonts w:ascii="Times New Roman" w:hAnsi="Times New Roman" w:cs="Times New Roman"/>
          <w:b w:val="0"/>
        </w:rPr>
        <w:t xml:space="preserve"> </w:t>
      </w:r>
      <w:r w:rsidR="003B716D" w:rsidRPr="00A86C4B">
        <w:rPr>
          <w:rFonts w:ascii="Times New Roman" w:hAnsi="Times New Roman" w:cs="Times New Roman"/>
          <w:b w:val="0"/>
        </w:rPr>
        <w:t>в полосе отвода и придорожной полосе автомобильных дорог юридические лица или индивидуальные предприниматели осуществляют по согласованию с уполномоченным органом, органами местного самоуправления муниципальных образований Чеченской Республики, УГИБДД МВД России по ЧР</w:t>
      </w:r>
      <w:r w:rsidR="003B716D" w:rsidRPr="00A86C4B">
        <w:rPr>
          <w:rFonts w:ascii="Times New Roman" w:hAnsi="Times New Roman" w:cs="Times New Roman"/>
        </w:rPr>
        <w:t xml:space="preserve"> </w:t>
      </w:r>
      <w:r w:rsidR="003B716D" w:rsidRPr="00A86C4B">
        <w:rPr>
          <w:rFonts w:ascii="Times New Roman" w:hAnsi="Times New Roman" w:cs="Times New Roman"/>
          <w:b w:val="0"/>
        </w:rPr>
        <w:t>в порядке, предусмотренном постановлением  Правительства</w:t>
      </w:r>
      <w:r w:rsidR="00A65D4C" w:rsidRPr="00A86C4B">
        <w:rPr>
          <w:rFonts w:ascii="Times New Roman" w:hAnsi="Times New Roman" w:cs="Times New Roman"/>
          <w:b w:val="0"/>
        </w:rPr>
        <w:t xml:space="preserve"> Чеченской Республики </w:t>
      </w:r>
      <w:r w:rsidR="003B716D" w:rsidRPr="00A86C4B">
        <w:rPr>
          <w:rFonts w:ascii="Times New Roman" w:hAnsi="Times New Roman" w:cs="Times New Roman"/>
          <w:b w:val="0"/>
        </w:rPr>
        <w:t>от 15 декабря 2014 г</w:t>
      </w:r>
      <w:r w:rsidRPr="00A86C4B">
        <w:rPr>
          <w:rFonts w:ascii="Times New Roman" w:hAnsi="Times New Roman" w:cs="Times New Roman"/>
          <w:b w:val="0"/>
        </w:rPr>
        <w:t>ода</w:t>
      </w:r>
      <w:r w:rsidR="003B716D" w:rsidRPr="00A86C4B">
        <w:rPr>
          <w:rFonts w:ascii="Times New Roman" w:hAnsi="Times New Roman" w:cs="Times New Roman"/>
          <w:b w:val="0"/>
        </w:rPr>
        <w:t xml:space="preserve"> </w:t>
      </w:r>
      <w:r w:rsidRPr="00A86C4B">
        <w:rPr>
          <w:rFonts w:ascii="Times New Roman" w:hAnsi="Times New Roman" w:cs="Times New Roman"/>
          <w:b w:val="0"/>
        </w:rPr>
        <w:t>№</w:t>
      </w:r>
      <w:r w:rsidR="003B716D" w:rsidRPr="00A86C4B">
        <w:rPr>
          <w:rFonts w:ascii="Times New Roman" w:hAnsi="Times New Roman" w:cs="Times New Roman"/>
          <w:b w:val="0"/>
        </w:rPr>
        <w:t xml:space="preserve"> 242 </w:t>
      </w:r>
      <w:r w:rsidRPr="00A86C4B">
        <w:rPr>
          <w:rFonts w:ascii="Times New Roman" w:hAnsi="Times New Roman" w:cs="Times New Roman"/>
          <w:b w:val="0"/>
        </w:rPr>
        <w:t>«</w:t>
      </w:r>
      <w:r w:rsidR="003B716D" w:rsidRPr="00A86C4B">
        <w:rPr>
          <w:rFonts w:ascii="Times New Roman" w:hAnsi="Times New Roman" w:cs="Times New Roman"/>
          <w:b w:val="0"/>
        </w:rPr>
        <w:t>Об утверждении Порядка установления и использования полос отвода автомобильных дорог регионального или межмуниципального значения Чеченской Республики и Порядка установления и использования придорожных полос автомобильных дорог регионального или межмуниципальног</w:t>
      </w:r>
      <w:r w:rsidRPr="00A86C4B">
        <w:rPr>
          <w:rFonts w:ascii="Times New Roman" w:hAnsi="Times New Roman" w:cs="Times New Roman"/>
          <w:b w:val="0"/>
        </w:rPr>
        <w:t>о значения Чеченской Республики».</w:t>
      </w:r>
      <w:r w:rsidR="003B716D" w:rsidRPr="00A86C4B">
        <w:rPr>
          <w:rFonts w:ascii="Times New Roman" w:hAnsi="Times New Roman" w:cs="Times New Roman"/>
        </w:rPr>
        <w:t xml:space="preserve"> </w:t>
      </w:r>
    </w:p>
    <w:p w:rsidR="00C27D7F" w:rsidRPr="00A86C4B" w:rsidRDefault="003B716D" w:rsidP="00C27D7F">
      <w:pPr>
        <w:pStyle w:val="juscontext"/>
        <w:tabs>
          <w:tab w:val="left" w:pos="1701"/>
        </w:tabs>
        <w:spacing w:before="0" w:beforeAutospacing="0" w:after="0" w:afterAutospacing="0"/>
        <w:jc w:val="both"/>
      </w:pPr>
      <w:r w:rsidRPr="00A86C4B">
        <w:t xml:space="preserve">       </w:t>
      </w:r>
    </w:p>
    <w:p w:rsidR="003B716D" w:rsidRPr="00A86C4B" w:rsidRDefault="00C27D7F" w:rsidP="00C27D7F">
      <w:pPr>
        <w:pStyle w:val="juscontext"/>
        <w:tabs>
          <w:tab w:val="left" w:pos="709"/>
          <w:tab w:val="left" w:pos="1701"/>
        </w:tabs>
        <w:spacing w:before="0" w:beforeAutospacing="0" w:after="0" w:afterAutospacing="0"/>
        <w:jc w:val="both"/>
      </w:pPr>
      <w:r w:rsidRPr="00A86C4B">
        <w:t xml:space="preserve">         8. </w:t>
      </w:r>
      <w:r w:rsidR="003B716D" w:rsidRPr="00A86C4B">
        <w:t>Предоставление земельных участков для создания парковок и приемка законченных строительством парковок</w:t>
      </w:r>
      <w:r w:rsidR="008E2B68" w:rsidRPr="00A86C4B">
        <w:t xml:space="preserve"> </w:t>
      </w:r>
      <w:r w:rsidR="003B716D" w:rsidRPr="00A86C4B">
        <w:t>в эксплуатацию осуществляются в соответствии с законодательством, регулирующим вопросы земельных отношений, архитектурной и градостроительной деятельности.</w:t>
      </w:r>
    </w:p>
    <w:p w:rsidR="002D1EB5" w:rsidRPr="00A86C4B" w:rsidRDefault="002D1EB5" w:rsidP="00C27D7F">
      <w:pPr>
        <w:pStyle w:val="juscontext"/>
        <w:tabs>
          <w:tab w:val="left" w:pos="709"/>
          <w:tab w:val="left" w:pos="1701"/>
        </w:tabs>
        <w:spacing w:before="0" w:beforeAutospacing="0" w:after="0" w:afterAutospacing="0"/>
        <w:jc w:val="both"/>
      </w:pPr>
    </w:p>
    <w:p w:rsidR="002D1EB5" w:rsidRPr="00A86C4B" w:rsidRDefault="003B716D" w:rsidP="00A86C4B">
      <w:pPr>
        <w:pStyle w:val="juscontext"/>
        <w:tabs>
          <w:tab w:val="left" w:pos="1701"/>
        </w:tabs>
        <w:spacing w:before="0" w:beforeAutospacing="0" w:after="0" w:afterAutospacing="0"/>
        <w:jc w:val="both"/>
      </w:pPr>
      <w:r w:rsidRPr="00A86C4B">
        <w:t xml:space="preserve">         9.</w:t>
      </w:r>
      <w:r w:rsidR="002D1EB5" w:rsidRPr="00A86C4B">
        <w:t> </w:t>
      </w:r>
      <w:r w:rsidRPr="00A86C4B">
        <w:t>Решение о создании и использовании парковки</w:t>
      </w:r>
      <w:r w:rsidR="00A65D4C" w:rsidRPr="00A86C4B">
        <w:t xml:space="preserve"> </w:t>
      </w:r>
      <w:r w:rsidRPr="00A86C4B">
        <w:t>принимается уполномоченным органом при представлении:</w:t>
      </w:r>
    </w:p>
    <w:p w:rsidR="003B716D" w:rsidRPr="00A86C4B" w:rsidRDefault="003B716D" w:rsidP="00A86C4B">
      <w:pPr>
        <w:pStyle w:val="juscontext"/>
        <w:tabs>
          <w:tab w:val="left" w:pos="709"/>
          <w:tab w:val="left" w:pos="1701"/>
        </w:tabs>
        <w:spacing w:before="120" w:beforeAutospacing="0" w:after="0" w:afterAutospacing="0"/>
        <w:jc w:val="both"/>
      </w:pPr>
      <w:r w:rsidRPr="00A86C4B">
        <w:t xml:space="preserve">        </w:t>
      </w:r>
      <w:r w:rsidR="002D1EB5" w:rsidRPr="00A86C4B">
        <w:t xml:space="preserve"> </w:t>
      </w:r>
      <w:r w:rsidRPr="00A86C4B">
        <w:t>- заявления юридического лица или индивидуального предпринимателя о принятии уполномоченным органом решения о создании и использовании парковки, в котором содержится указание на возмездный либо безвозмездный характер пользования парковкой, предполагаемое количество парковочных мест, площадь парковки;</w:t>
      </w:r>
    </w:p>
    <w:p w:rsidR="003B716D" w:rsidRPr="00A86C4B" w:rsidRDefault="00700001" w:rsidP="00A86C4B">
      <w:pPr>
        <w:pStyle w:val="juscontext"/>
        <w:tabs>
          <w:tab w:val="left" w:pos="709"/>
          <w:tab w:val="left" w:pos="1701"/>
        </w:tabs>
        <w:spacing w:before="120" w:beforeAutospacing="0" w:after="0" w:afterAutospacing="0"/>
        <w:jc w:val="both"/>
      </w:pPr>
      <w:r w:rsidRPr="00A86C4B">
        <w:t xml:space="preserve">       </w:t>
      </w:r>
      <w:r w:rsidR="003B716D" w:rsidRPr="00A86C4B">
        <w:t>-</w:t>
      </w:r>
      <w:r w:rsidR="002D1EB5" w:rsidRPr="00A86C4B">
        <w:t> </w:t>
      </w:r>
      <w:r w:rsidR="003B716D" w:rsidRPr="00A86C4B">
        <w:t>схемы размещения парковки в масштабе 1:200 - 1000, на которой юридическим лицом или индивидуальным предпринимателем должны быть указаны наименование автомобильной дороги, направление движения по автомобильной дороге, пикетажное расположение парковки согласно действующей дислокации средств организации дорожного движения, расстояние от парковки до оси и подошвы насыпи автомобильной дороги либо до внешней кромки кювета;</w:t>
      </w:r>
    </w:p>
    <w:p w:rsidR="003B716D" w:rsidRPr="00A86C4B" w:rsidRDefault="003B716D" w:rsidP="00A86C4B">
      <w:pPr>
        <w:pStyle w:val="juscontext"/>
        <w:tabs>
          <w:tab w:val="left" w:pos="709"/>
          <w:tab w:val="left" w:pos="1701"/>
        </w:tabs>
        <w:spacing w:before="120" w:beforeAutospacing="0" w:after="0" w:afterAutospacing="0"/>
        <w:jc w:val="both"/>
      </w:pPr>
      <w:r w:rsidRPr="00A86C4B">
        <w:t xml:space="preserve">      </w:t>
      </w:r>
      <w:r w:rsidR="00700001" w:rsidRPr="00A86C4B">
        <w:t xml:space="preserve">  </w:t>
      </w:r>
      <w:r w:rsidR="002D1EB5" w:rsidRPr="00A86C4B">
        <w:t>- </w:t>
      </w:r>
      <w:r w:rsidRPr="00A86C4B">
        <w:t xml:space="preserve">расчета размера платы за пользование парковкой (при создании платной парковки) в соответствии </w:t>
      </w:r>
      <w:r w:rsidR="008F1784" w:rsidRPr="00A86C4B">
        <w:t>с Методикой</w:t>
      </w:r>
      <w:r w:rsidR="004C7339" w:rsidRPr="00A86C4B">
        <w:t xml:space="preserve"> расчета размера платы за пользование на платной основе парковками</w:t>
      </w:r>
      <w:r w:rsidR="00266117" w:rsidRPr="00A86C4B">
        <w:t xml:space="preserve"> (парковочными местами)</w:t>
      </w:r>
      <w:r w:rsidR="008E2B68" w:rsidRPr="00A86C4B">
        <w:t xml:space="preserve">, </w:t>
      </w:r>
      <w:r w:rsidR="004C7339" w:rsidRPr="00A86C4B">
        <w:t>расположенными на автомобильных дорогах общего</w:t>
      </w:r>
      <w:r w:rsidR="00266117" w:rsidRPr="00A86C4B">
        <w:t xml:space="preserve"> </w:t>
      </w:r>
      <w:r w:rsidR="004C7339" w:rsidRPr="00A86C4B">
        <w:t>пользования регионального или межмуниципального значения Чеченской Республики, и определения ее максимального размера</w:t>
      </w:r>
      <w:r w:rsidRPr="00A86C4B">
        <w:t xml:space="preserve">, утверждаемой постановлением </w:t>
      </w:r>
      <w:r w:rsidR="008F1784" w:rsidRPr="00A86C4B">
        <w:t>Правительства Чеченской</w:t>
      </w:r>
      <w:r w:rsidRPr="00A86C4B">
        <w:t xml:space="preserve"> Республики;</w:t>
      </w:r>
    </w:p>
    <w:p w:rsidR="003B716D" w:rsidRPr="00A86C4B" w:rsidRDefault="003B716D" w:rsidP="00A86C4B">
      <w:pPr>
        <w:pStyle w:val="juscontext"/>
        <w:tabs>
          <w:tab w:val="left" w:pos="709"/>
          <w:tab w:val="left" w:pos="1701"/>
        </w:tabs>
        <w:spacing w:after="0" w:afterAutospacing="0"/>
        <w:jc w:val="both"/>
      </w:pPr>
      <w:r w:rsidRPr="00A86C4B">
        <w:lastRenderedPageBreak/>
        <w:t xml:space="preserve">      </w:t>
      </w:r>
      <w:r w:rsidR="002D1EB5" w:rsidRPr="00A86C4B">
        <w:t xml:space="preserve">  - </w:t>
      </w:r>
      <w:r w:rsidR="008F1784" w:rsidRPr="00A86C4B">
        <w:t>документа,</w:t>
      </w:r>
      <w:r w:rsidR="004C7339" w:rsidRPr="00A86C4B">
        <w:t xml:space="preserve"> удостоверяющего личность</w:t>
      </w:r>
      <w:r w:rsidRPr="00A86C4B">
        <w:t>, приказа о назначении руководителя или доверенности уполномоченного лица - для представителя юридического лица;</w:t>
      </w:r>
    </w:p>
    <w:p w:rsidR="003B716D" w:rsidRPr="00A86C4B" w:rsidRDefault="003B716D" w:rsidP="00A86C4B">
      <w:pPr>
        <w:pStyle w:val="juscontext"/>
        <w:tabs>
          <w:tab w:val="left" w:pos="709"/>
          <w:tab w:val="left" w:pos="1701"/>
        </w:tabs>
        <w:spacing w:before="120" w:beforeAutospacing="0" w:after="0" w:afterAutospacing="0"/>
        <w:jc w:val="both"/>
      </w:pPr>
      <w:r w:rsidRPr="00A86C4B">
        <w:t xml:space="preserve">       </w:t>
      </w:r>
      <w:r w:rsidR="00700001" w:rsidRPr="00A86C4B">
        <w:t xml:space="preserve"> </w:t>
      </w:r>
      <w:r w:rsidR="004C7339" w:rsidRPr="00A86C4B">
        <w:t>-</w:t>
      </w:r>
      <w:r w:rsidR="00CF252B" w:rsidRPr="00A86C4B">
        <w:t> </w:t>
      </w:r>
      <w:r w:rsidR="008F1784" w:rsidRPr="00A86C4B">
        <w:t>документа,</w:t>
      </w:r>
      <w:r w:rsidR="004C7339" w:rsidRPr="00A86C4B">
        <w:t xml:space="preserve"> удостоверяющего личность</w:t>
      </w:r>
      <w:r w:rsidRPr="00A86C4B">
        <w:t xml:space="preserve"> - для индивидуального предпринимателя.</w:t>
      </w:r>
    </w:p>
    <w:p w:rsidR="00CF252B" w:rsidRPr="00A86C4B" w:rsidRDefault="003B716D" w:rsidP="00A86C4B">
      <w:pPr>
        <w:pStyle w:val="juscontext"/>
        <w:tabs>
          <w:tab w:val="left" w:pos="709"/>
          <w:tab w:val="left" w:pos="1701"/>
        </w:tabs>
        <w:spacing w:before="0" w:beforeAutospacing="0" w:after="0" w:afterAutospacing="0"/>
        <w:jc w:val="both"/>
      </w:pPr>
      <w:r w:rsidRPr="00A86C4B">
        <w:t xml:space="preserve">        </w:t>
      </w:r>
      <w:r w:rsidR="00700001" w:rsidRPr="00A86C4B">
        <w:t xml:space="preserve">  </w:t>
      </w:r>
    </w:p>
    <w:p w:rsidR="002D1EB5" w:rsidRPr="00A86C4B" w:rsidRDefault="00CF252B" w:rsidP="00A86C4B">
      <w:pPr>
        <w:pStyle w:val="juscontext"/>
        <w:tabs>
          <w:tab w:val="left" w:pos="709"/>
          <w:tab w:val="left" w:pos="1701"/>
        </w:tabs>
        <w:spacing w:before="0" w:beforeAutospacing="0" w:after="0" w:afterAutospacing="0"/>
        <w:jc w:val="both"/>
      </w:pPr>
      <w:r w:rsidRPr="00A86C4B">
        <w:tab/>
      </w:r>
      <w:r w:rsidR="00700001" w:rsidRPr="00A86C4B">
        <w:t>Юридическое лицо или индивидуальный предприниматель вправе представить</w:t>
      </w:r>
      <w:r w:rsidR="003B716D" w:rsidRPr="00A86C4B">
        <w:t xml:space="preserve"> </w:t>
      </w:r>
      <w:r w:rsidR="00700001" w:rsidRPr="00A86C4B">
        <w:t>вместе с документами,</w:t>
      </w:r>
      <w:r w:rsidR="00910F56" w:rsidRPr="00A86C4B">
        <w:t xml:space="preserve"> </w:t>
      </w:r>
      <w:r w:rsidR="00700001" w:rsidRPr="00A86C4B">
        <w:t>указанными в настоящем пункте:</w:t>
      </w:r>
      <w:r w:rsidR="003B716D" w:rsidRPr="00A86C4B">
        <w:t xml:space="preserve"> </w:t>
      </w:r>
      <w:r w:rsidR="00910F56" w:rsidRPr="00A86C4B">
        <w:t xml:space="preserve"> </w:t>
      </w:r>
    </w:p>
    <w:p w:rsidR="003B716D" w:rsidRPr="00A86C4B" w:rsidRDefault="003B716D" w:rsidP="00A86C4B">
      <w:pPr>
        <w:pStyle w:val="juscontext"/>
        <w:tabs>
          <w:tab w:val="left" w:pos="709"/>
          <w:tab w:val="left" w:pos="1701"/>
        </w:tabs>
        <w:spacing w:before="120" w:beforeAutospacing="0" w:after="0" w:afterAutospacing="0"/>
        <w:jc w:val="both"/>
      </w:pPr>
      <w:r w:rsidRPr="00A86C4B">
        <w:t xml:space="preserve">       </w:t>
      </w:r>
      <w:r w:rsidR="002D1EB5" w:rsidRPr="00A86C4B">
        <w:t xml:space="preserve"> - </w:t>
      </w:r>
      <w:r w:rsidRPr="00A86C4B">
        <w:t>выписку из Единого государственного реестра юридических лиц и индивидуальных предпринимателей;</w:t>
      </w:r>
    </w:p>
    <w:p w:rsidR="003B716D" w:rsidRPr="00A86C4B" w:rsidRDefault="00700001" w:rsidP="00A86C4B">
      <w:pPr>
        <w:pStyle w:val="juscontext"/>
        <w:tabs>
          <w:tab w:val="left" w:pos="709"/>
          <w:tab w:val="left" w:pos="1701"/>
        </w:tabs>
        <w:spacing w:before="120" w:beforeAutospacing="0" w:after="0" w:afterAutospacing="0"/>
        <w:jc w:val="both"/>
      </w:pPr>
      <w:r w:rsidRPr="00A86C4B">
        <w:t xml:space="preserve">        </w:t>
      </w:r>
      <w:r w:rsidR="003B716D" w:rsidRPr="00A86C4B">
        <w:t>-</w:t>
      </w:r>
      <w:r w:rsidR="002D1EB5" w:rsidRPr="00A86C4B">
        <w:t> </w:t>
      </w:r>
      <w:r w:rsidR="003B716D" w:rsidRPr="00A86C4B">
        <w:t>документацию по планировке территории, на которой отображены линии, обозначающие дороги, проезды, линии связи, объекты инженерной и транспортной инфраструктуры;</w:t>
      </w:r>
    </w:p>
    <w:p w:rsidR="003B716D" w:rsidRPr="00A86C4B" w:rsidRDefault="00700001" w:rsidP="00A86C4B">
      <w:pPr>
        <w:pStyle w:val="juscontext"/>
        <w:tabs>
          <w:tab w:val="left" w:pos="1701"/>
        </w:tabs>
        <w:spacing w:before="120" w:beforeAutospacing="0" w:after="0" w:afterAutospacing="0"/>
        <w:ind w:left="-142" w:firstLine="142"/>
        <w:jc w:val="both"/>
      </w:pPr>
      <w:r w:rsidRPr="00A86C4B">
        <w:t xml:space="preserve">        </w:t>
      </w:r>
      <w:r w:rsidR="003B716D" w:rsidRPr="00A86C4B">
        <w:t>-</w:t>
      </w:r>
      <w:r w:rsidR="002D1EB5" w:rsidRPr="00A86C4B">
        <w:t> </w:t>
      </w:r>
      <w:r w:rsidR="003B716D" w:rsidRPr="00A86C4B">
        <w:t>сведения о зарегистрированных правах на земельный участок, предназначенный для создания парковки</w:t>
      </w:r>
      <w:r w:rsidR="008E2B68" w:rsidRPr="00A86C4B">
        <w:t xml:space="preserve">, </w:t>
      </w:r>
      <w:r w:rsidR="003B716D" w:rsidRPr="00A86C4B">
        <w:t>содержащиеся в Едином государственном реестре прав на недвижимое имущество, в случае, если парковку планируется разместить на земельном участке, примыкающем к автомобильной дороге;</w:t>
      </w:r>
    </w:p>
    <w:p w:rsidR="003B716D" w:rsidRPr="00A86C4B" w:rsidRDefault="00700001" w:rsidP="00A86C4B">
      <w:pPr>
        <w:pStyle w:val="juscontext"/>
        <w:tabs>
          <w:tab w:val="left" w:pos="709"/>
          <w:tab w:val="left" w:pos="1701"/>
        </w:tabs>
        <w:spacing w:before="120" w:beforeAutospacing="0" w:after="0" w:afterAutospacing="0"/>
        <w:jc w:val="both"/>
      </w:pPr>
      <w:r w:rsidRPr="00A86C4B">
        <w:t xml:space="preserve">        </w:t>
      </w:r>
      <w:r w:rsidR="003B716D" w:rsidRPr="00A86C4B">
        <w:t>- кадастровый паспорт земельного участка.</w:t>
      </w:r>
    </w:p>
    <w:p w:rsidR="002D1EB5" w:rsidRPr="00A86C4B" w:rsidRDefault="003B716D" w:rsidP="00A86C4B">
      <w:pPr>
        <w:pStyle w:val="juscontext"/>
        <w:tabs>
          <w:tab w:val="left" w:pos="709"/>
          <w:tab w:val="left" w:pos="1701"/>
        </w:tabs>
        <w:spacing w:before="0" w:beforeAutospacing="0" w:after="0" w:afterAutospacing="0"/>
        <w:jc w:val="both"/>
      </w:pPr>
      <w:r w:rsidRPr="00A86C4B">
        <w:t xml:space="preserve">        </w:t>
      </w:r>
    </w:p>
    <w:p w:rsidR="002D1EB5" w:rsidRPr="00A86C4B" w:rsidRDefault="00714DAE" w:rsidP="00A86C4B">
      <w:pPr>
        <w:pStyle w:val="juscontext"/>
        <w:tabs>
          <w:tab w:val="left" w:pos="709"/>
          <w:tab w:val="left" w:pos="1701"/>
        </w:tabs>
        <w:spacing w:before="0" w:beforeAutospacing="0" w:after="0" w:afterAutospacing="0"/>
        <w:jc w:val="both"/>
      </w:pPr>
      <w:r w:rsidRPr="00A86C4B">
        <w:t xml:space="preserve">       В </w:t>
      </w:r>
      <w:r w:rsidR="00700001" w:rsidRPr="00A86C4B">
        <w:t>случае, если юридическим</w:t>
      </w:r>
      <w:r w:rsidR="003B716D" w:rsidRPr="00A86C4B">
        <w:t xml:space="preserve"> лицо</w:t>
      </w:r>
      <w:r w:rsidR="00700001" w:rsidRPr="00A86C4B">
        <w:t xml:space="preserve">м или индивидуальным </w:t>
      </w:r>
      <w:r w:rsidR="008F1784" w:rsidRPr="00A86C4B">
        <w:t>предпринимателем не</w:t>
      </w:r>
      <w:r w:rsidR="00700001" w:rsidRPr="00A86C4B">
        <w:t xml:space="preserve"> представлены такие документы,</w:t>
      </w:r>
      <w:r w:rsidR="00910F56" w:rsidRPr="00A86C4B">
        <w:t xml:space="preserve"> уполномоченный орган</w:t>
      </w:r>
      <w:r w:rsidR="00700001" w:rsidRPr="00A86C4B">
        <w:t xml:space="preserve"> </w:t>
      </w:r>
      <w:r w:rsidR="00910F56" w:rsidRPr="00A86C4B">
        <w:t xml:space="preserve">в порядке межведомственного взаимодействия получает их в соответствующих органах и </w:t>
      </w:r>
      <w:r w:rsidR="008F1784" w:rsidRPr="00A86C4B">
        <w:t>учреждениях самостоятельно</w:t>
      </w:r>
      <w:r w:rsidR="003B716D" w:rsidRPr="00A86C4B">
        <w:t xml:space="preserve">. </w:t>
      </w:r>
    </w:p>
    <w:p w:rsidR="003B716D" w:rsidRPr="00A86C4B" w:rsidRDefault="003B716D" w:rsidP="00A86C4B">
      <w:pPr>
        <w:pStyle w:val="juscontext"/>
        <w:tabs>
          <w:tab w:val="left" w:pos="709"/>
          <w:tab w:val="left" w:pos="1701"/>
        </w:tabs>
        <w:spacing w:before="0" w:beforeAutospacing="0" w:after="0" w:afterAutospacing="0"/>
        <w:jc w:val="both"/>
      </w:pPr>
      <w:r w:rsidRPr="00A86C4B">
        <w:t xml:space="preserve">       </w:t>
      </w:r>
      <w:r w:rsidR="00700001" w:rsidRPr="00A86C4B">
        <w:t xml:space="preserve"> </w:t>
      </w:r>
      <w:r w:rsidRPr="00A86C4B">
        <w:t>После получения заявления юридического лица или индивидуального предпринимателя о принятии уполномоченным органом решения о создании и использовании парковки и необходимых документов уполномоченный орган в течение тридцати календарных дней с момента поступления заявления рассматривает указанное заявление и представленные документы и выносит решение о создании и использовании парковки либо решение о мотивированном отказе в удовлетворении заявления в форме приказа уполномоченного органа.</w:t>
      </w:r>
    </w:p>
    <w:p w:rsidR="003B716D" w:rsidRPr="00A86C4B" w:rsidRDefault="00700001" w:rsidP="00A86C4B">
      <w:pPr>
        <w:pStyle w:val="juscontext"/>
        <w:tabs>
          <w:tab w:val="left" w:pos="709"/>
          <w:tab w:val="left" w:pos="1701"/>
        </w:tabs>
        <w:spacing w:before="0" w:beforeAutospacing="0" w:after="0" w:afterAutospacing="0"/>
        <w:jc w:val="both"/>
      </w:pPr>
      <w:r w:rsidRPr="00A86C4B">
        <w:t xml:space="preserve">       </w:t>
      </w:r>
      <w:r w:rsidR="003B716D" w:rsidRPr="00A86C4B">
        <w:t>Основания для принятия решения о мотивированном отказе в удовлетворении заявления:</w:t>
      </w:r>
    </w:p>
    <w:p w:rsidR="003B716D" w:rsidRPr="00A86C4B" w:rsidRDefault="003B716D" w:rsidP="00A86C4B">
      <w:pPr>
        <w:pStyle w:val="juscontext"/>
        <w:tabs>
          <w:tab w:val="left" w:pos="709"/>
          <w:tab w:val="left" w:pos="1701"/>
        </w:tabs>
        <w:spacing w:before="120" w:beforeAutospacing="0" w:after="0" w:afterAutospacing="0"/>
        <w:jc w:val="both"/>
      </w:pPr>
      <w:r w:rsidRPr="00A86C4B">
        <w:t xml:space="preserve">        -</w:t>
      </w:r>
      <w:r w:rsidR="002D1EB5" w:rsidRPr="00A86C4B">
        <w:t> </w:t>
      </w:r>
      <w:r w:rsidRPr="00A86C4B">
        <w:t>установление уполномоченным органом факта запрета размещения парковки в полосе отвода и придорожной полосе автомобильных дорог согласно действующему законодательству и техническим нормам;</w:t>
      </w:r>
    </w:p>
    <w:p w:rsidR="003B716D" w:rsidRPr="00A86C4B" w:rsidRDefault="003B716D" w:rsidP="00A86C4B">
      <w:pPr>
        <w:pStyle w:val="juscontext"/>
        <w:tabs>
          <w:tab w:val="left" w:pos="709"/>
          <w:tab w:val="left" w:pos="1701"/>
        </w:tabs>
        <w:spacing w:before="120" w:beforeAutospacing="0" w:after="0" w:afterAutospacing="0"/>
        <w:jc w:val="both"/>
      </w:pPr>
      <w:r w:rsidRPr="00A86C4B">
        <w:t xml:space="preserve">       </w:t>
      </w:r>
      <w:r w:rsidR="00CF252B" w:rsidRPr="00A86C4B">
        <w:tab/>
      </w:r>
      <w:r w:rsidRPr="00A86C4B">
        <w:t>-</w:t>
      </w:r>
      <w:r w:rsidR="002D1EB5" w:rsidRPr="00A86C4B">
        <w:t> </w:t>
      </w:r>
      <w:r w:rsidRPr="00A86C4B">
        <w:t>непредставление какого-либо из документов, указанных в абзацах втором - шестом данного пункта настоящего Порядка, либо наличие разночтений в представленных документах;</w:t>
      </w:r>
    </w:p>
    <w:p w:rsidR="003B716D" w:rsidRPr="00A86C4B" w:rsidRDefault="003B716D" w:rsidP="00A86C4B">
      <w:pPr>
        <w:pStyle w:val="juscontext"/>
        <w:tabs>
          <w:tab w:val="left" w:pos="709"/>
          <w:tab w:val="left" w:pos="1701"/>
        </w:tabs>
        <w:spacing w:before="120" w:beforeAutospacing="0" w:after="0" w:afterAutospacing="0"/>
        <w:jc w:val="both"/>
      </w:pPr>
      <w:r w:rsidRPr="00A86C4B">
        <w:t xml:space="preserve">      </w:t>
      </w:r>
      <w:r w:rsidR="00700001" w:rsidRPr="00A86C4B">
        <w:t xml:space="preserve">  </w:t>
      </w:r>
      <w:r w:rsidR="00CF252B" w:rsidRPr="00A86C4B">
        <w:tab/>
      </w:r>
      <w:r w:rsidRPr="00A86C4B">
        <w:t>-</w:t>
      </w:r>
      <w:r w:rsidR="002D1EB5" w:rsidRPr="00A86C4B">
        <w:t> </w:t>
      </w:r>
      <w:r w:rsidRPr="00A86C4B">
        <w:t>земельный участок, примыкающий к автомобильной дороге, не принадлежит юридическому лицу или индивидуальному предпринимателю на праве собственности или на ином законном основании либо не относится к категории земель промышленности, энергетики, транспорта, связи и населенных пунктов.</w:t>
      </w:r>
    </w:p>
    <w:p w:rsidR="00714DAE" w:rsidRPr="00A86C4B" w:rsidRDefault="003B716D" w:rsidP="002D1EB5">
      <w:pPr>
        <w:pStyle w:val="juscontext"/>
        <w:tabs>
          <w:tab w:val="left" w:pos="709"/>
          <w:tab w:val="left" w:pos="1701"/>
        </w:tabs>
        <w:spacing w:before="0" w:beforeAutospacing="0" w:after="0" w:afterAutospacing="0"/>
        <w:jc w:val="both"/>
      </w:pPr>
      <w:r w:rsidRPr="00A86C4B">
        <w:t xml:space="preserve">       </w:t>
      </w:r>
      <w:r w:rsidR="002D1EB5" w:rsidRPr="00A86C4B">
        <w:tab/>
      </w:r>
      <w:r w:rsidRPr="00A86C4B">
        <w:t xml:space="preserve">После устранения причин, послуживших основанием для отказа в удовлетворении заявления, юридическое лицо или индивидуальный предприниматель вправе обратиться </w:t>
      </w:r>
      <w:r w:rsidR="0093291E" w:rsidRPr="00A86C4B">
        <w:t xml:space="preserve">с </w:t>
      </w:r>
      <w:r w:rsidR="00144C64" w:rsidRPr="00A86C4B">
        <w:t xml:space="preserve">заявлением </w:t>
      </w:r>
      <w:r w:rsidR="006C6AB8" w:rsidRPr="00A86C4B">
        <w:t xml:space="preserve">о </w:t>
      </w:r>
      <w:r w:rsidRPr="00A86C4B">
        <w:t>принятии уполномоченным органом решения о создани</w:t>
      </w:r>
      <w:r w:rsidR="0093291E" w:rsidRPr="00A86C4B">
        <w:t>и и использовании парковки</w:t>
      </w:r>
      <w:r w:rsidR="00714DAE" w:rsidRPr="00A86C4B">
        <w:t xml:space="preserve">   </w:t>
      </w:r>
      <w:r w:rsidR="008E2B68" w:rsidRPr="00A86C4B">
        <w:t xml:space="preserve"> </w:t>
      </w:r>
      <w:r w:rsidR="0093291E" w:rsidRPr="00A86C4B">
        <w:t xml:space="preserve"> повторно. </w:t>
      </w:r>
    </w:p>
    <w:p w:rsidR="002D1EB5" w:rsidRPr="00A86C4B" w:rsidRDefault="00714DAE" w:rsidP="00CF252B">
      <w:pPr>
        <w:pStyle w:val="juscontext"/>
        <w:tabs>
          <w:tab w:val="left" w:pos="709"/>
          <w:tab w:val="left" w:pos="1701"/>
        </w:tabs>
        <w:spacing w:before="0" w:beforeAutospacing="0" w:after="0" w:afterAutospacing="0"/>
        <w:jc w:val="both"/>
      </w:pPr>
      <w:r w:rsidRPr="00A86C4B">
        <w:t xml:space="preserve">        </w:t>
      </w:r>
      <w:r w:rsidR="00CF252B" w:rsidRPr="00A86C4B">
        <w:tab/>
      </w:r>
      <w:r w:rsidR="0093291E" w:rsidRPr="00A86C4B">
        <w:t>Принятие и рассмотрение повторного заявления юридического</w:t>
      </w:r>
      <w:r w:rsidR="00CF252B" w:rsidRPr="00A86C4B">
        <w:t xml:space="preserve"> лица или индивидуального</w:t>
      </w:r>
      <w:r w:rsidR="0093291E" w:rsidRPr="00A86C4B">
        <w:t xml:space="preserve"> предпринимателя уполномоченным органом о</w:t>
      </w:r>
      <w:r w:rsidR="006C6AB8" w:rsidRPr="00A86C4B">
        <w:t xml:space="preserve">существляется в соответствии с пунктом 9 настоящего </w:t>
      </w:r>
      <w:r w:rsidR="0093291E" w:rsidRPr="00A86C4B">
        <w:t>Порядка.</w:t>
      </w:r>
    </w:p>
    <w:p w:rsidR="003B716D" w:rsidRPr="00A86C4B" w:rsidRDefault="003B716D" w:rsidP="002D1EB5">
      <w:pPr>
        <w:pStyle w:val="juscontext"/>
        <w:tabs>
          <w:tab w:val="left" w:pos="709"/>
          <w:tab w:val="left" w:pos="1701"/>
        </w:tabs>
        <w:spacing w:before="0" w:beforeAutospacing="0" w:after="0" w:afterAutospacing="0"/>
        <w:jc w:val="both"/>
      </w:pPr>
      <w:r w:rsidRPr="00A86C4B">
        <w:t xml:space="preserve">        </w:t>
      </w:r>
      <w:r w:rsidR="002D1EB5" w:rsidRPr="00A86C4B">
        <w:tab/>
      </w:r>
      <w:r w:rsidRPr="00A86C4B">
        <w:t>Решение о создании и использовании парковки</w:t>
      </w:r>
      <w:r w:rsidR="008E2B68" w:rsidRPr="00A86C4B">
        <w:t xml:space="preserve"> </w:t>
      </w:r>
      <w:r w:rsidRPr="00A86C4B">
        <w:t>или решение о мотивированном отказе в удовлетворении заявления выдается заявителю или при наличии доверенности его представителю под подпись либо направляется по почте в течение трех рабочих дней с момента принятия решения уполномоченным органом.</w:t>
      </w:r>
    </w:p>
    <w:p w:rsidR="003B716D" w:rsidRPr="00A86C4B" w:rsidRDefault="003B716D" w:rsidP="002D1EB5">
      <w:pPr>
        <w:pStyle w:val="juscontext"/>
        <w:tabs>
          <w:tab w:val="left" w:pos="709"/>
          <w:tab w:val="left" w:pos="1701"/>
        </w:tabs>
        <w:spacing w:after="0" w:afterAutospacing="0"/>
        <w:jc w:val="both"/>
      </w:pPr>
      <w:r w:rsidRPr="00A86C4B">
        <w:t xml:space="preserve">       </w:t>
      </w:r>
      <w:r w:rsidR="002D1EB5" w:rsidRPr="00A86C4B">
        <w:t xml:space="preserve">  </w:t>
      </w:r>
      <w:r w:rsidR="008E2B68" w:rsidRPr="00A86C4B">
        <w:t>10. Требования к эксплуатации:</w:t>
      </w:r>
    </w:p>
    <w:p w:rsidR="003B716D" w:rsidRPr="00A86C4B" w:rsidRDefault="003B716D" w:rsidP="002D1EB5">
      <w:pPr>
        <w:pStyle w:val="juscontext"/>
        <w:tabs>
          <w:tab w:val="left" w:pos="709"/>
          <w:tab w:val="left" w:pos="1701"/>
        </w:tabs>
        <w:spacing w:before="120" w:beforeAutospacing="0" w:after="0" w:afterAutospacing="0"/>
        <w:jc w:val="both"/>
      </w:pPr>
      <w:r w:rsidRPr="00A86C4B">
        <w:t xml:space="preserve">       </w:t>
      </w:r>
      <w:r w:rsidR="002D1EB5" w:rsidRPr="00A86C4B">
        <w:t xml:space="preserve">  </w:t>
      </w:r>
      <w:r w:rsidRPr="00A86C4B">
        <w:t>- использование по назначению;</w:t>
      </w:r>
    </w:p>
    <w:p w:rsidR="003B716D" w:rsidRPr="00A86C4B" w:rsidRDefault="003B716D" w:rsidP="002D1EB5">
      <w:pPr>
        <w:pStyle w:val="juscontext"/>
        <w:tabs>
          <w:tab w:val="left" w:pos="1701"/>
        </w:tabs>
        <w:spacing w:before="120" w:beforeAutospacing="0" w:after="0" w:afterAutospacing="0"/>
        <w:jc w:val="both"/>
      </w:pPr>
      <w:r w:rsidRPr="00A86C4B">
        <w:t xml:space="preserve">      </w:t>
      </w:r>
      <w:r w:rsidR="002D1EB5" w:rsidRPr="00A86C4B">
        <w:t xml:space="preserve">   </w:t>
      </w:r>
      <w:r w:rsidRPr="00A86C4B">
        <w:t>-</w:t>
      </w:r>
      <w:r w:rsidR="002D1EB5" w:rsidRPr="00A86C4B">
        <w:t> </w:t>
      </w:r>
      <w:r w:rsidRPr="00A86C4B">
        <w:t>обеспечение надлежащего технического, санитарно-гигиенического состояния парковки</w:t>
      </w:r>
      <w:r w:rsidR="00714DAE" w:rsidRPr="00A86C4B">
        <w:t xml:space="preserve"> </w:t>
      </w:r>
      <w:r w:rsidRPr="00A86C4B">
        <w:t>в соответствии с требованиями нормативных правовых актов;</w:t>
      </w:r>
    </w:p>
    <w:p w:rsidR="003B716D" w:rsidRPr="00A86C4B" w:rsidRDefault="003B716D" w:rsidP="002D1EB5">
      <w:pPr>
        <w:pStyle w:val="juscontext"/>
        <w:tabs>
          <w:tab w:val="left" w:pos="709"/>
          <w:tab w:val="left" w:pos="1701"/>
        </w:tabs>
        <w:spacing w:before="120" w:beforeAutospacing="0" w:after="0" w:afterAutospacing="0"/>
        <w:jc w:val="both"/>
      </w:pPr>
      <w:r w:rsidRPr="00A86C4B">
        <w:lastRenderedPageBreak/>
        <w:t xml:space="preserve">       </w:t>
      </w:r>
      <w:r w:rsidR="002D1EB5" w:rsidRPr="00A86C4B">
        <w:t xml:space="preserve">  </w:t>
      </w:r>
      <w:r w:rsidRPr="00A86C4B">
        <w:t>- обеспечение безопасности дорожного движения в границах парковки</w:t>
      </w:r>
      <w:r w:rsidR="00714DAE" w:rsidRPr="00A86C4B">
        <w:t xml:space="preserve">   </w:t>
      </w:r>
      <w:r w:rsidR="008E2B68" w:rsidRPr="00A86C4B">
        <w:t xml:space="preserve"> </w:t>
      </w:r>
      <w:r w:rsidRPr="00A86C4B">
        <w:t xml:space="preserve"> и на подъездах к ней;</w:t>
      </w:r>
    </w:p>
    <w:p w:rsidR="003B716D" w:rsidRPr="00A86C4B" w:rsidRDefault="003B716D" w:rsidP="002D1EB5">
      <w:pPr>
        <w:pStyle w:val="juscontext"/>
        <w:tabs>
          <w:tab w:val="left" w:pos="709"/>
          <w:tab w:val="left" w:pos="1701"/>
        </w:tabs>
        <w:spacing w:before="120" w:beforeAutospacing="0" w:after="0" w:afterAutospacing="0"/>
        <w:jc w:val="both"/>
      </w:pPr>
      <w:r w:rsidRPr="00A86C4B">
        <w:t xml:space="preserve">      </w:t>
      </w:r>
      <w:r w:rsidR="002D1EB5" w:rsidRPr="00A86C4B">
        <w:tab/>
      </w:r>
      <w:r w:rsidRPr="00A86C4B">
        <w:t>- соблюдение правил противопожарной безопасности.</w:t>
      </w:r>
    </w:p>
    <w:p w:rsidR="003B716D" w:rsidRPr="00A86C4B" w:rsidRDefault="003B716D" w:rsidP="002D1EB5">
      <w:pPr>
        <w:pStyle w:val="juscontext"/>
        <w:tabs>
          <w:tab w:val="left" w:pos="709"/>
          <w:tab w:val="left" w:pos="1701"/>
        </w:tabs>
        <w:spacing w:after="0" w:afterAutospacing="0"/>
        <w:jc w:val="both"/>
      </w:pPr>
      <w:r w:rsidRPr="00A86C4B">
        <w:t xml:space="preserve">       </w:t>
      </w:r>
      <w:r w:rsidR="002D1EB5" w:rsidRPr="00A86C4B">
        <w:t xml:space="preserve">  11. </w:t>
      </w:r>
      <w:r w:rsidRPr="00A86C4B">
        <w:t xml:space="preserve">Юридическое лицо или индивидуальный </w:t>
      </w:r>
      <w:r w:rsidR="00CF252B" w:rsidRPr="00A86C4B">
        <w:t>предприниматель, осуществляющий</w:t>
      </w:r>
      <w:r w:rsidRPr="00A86C4B">
        <w:t xml:space="preserve"> эксплуатацию платных парковок,</w:t>
      </w:r>
      <w:r w:rsidR="00F503F6" w:rsidRPr="00A86C4B">
        <w:t xml:space="preserve"> </w:t>
      </w:r>
      <w:r w:rsidRPr="00A86C4B">
        <w:t>обязаны:</w:t>
      </w:r>
    </w:p>
    <w:p w:rsidR="00B83B0D" w:rsidRPr="00A86C4B" w:rsidRDefault="003B716D" w:rsidP="00003A7F">
      <w:pPr>
        <w:pStyle w:val="juscontext"/>
        <w:tabs>
          <w:tab w:val="left" w:pos="709"/>
          <w:tab w:val="left" w:pos="1701"/>
        </w:tabs>
        <w:spacing w:before="0" w:beforeAutospacing="0" w:after="0" w:afterAutospacing="0"/>
        <w:jc w:val="both"/>
      </w:pPr>
      <w:r w:rsidRPr="00A86C4B">
        <w:t xml:space="preserve">      </w:t>
      </w:r>
      <w:r w:rsidR="002D1EB5" w:rsidRPr="00A86C4B">
        <w:t xml:space="preserve">   </w:t>
      </w:r>
      <w:r w:rsidRPr="00A86C4B">
        <w:t>-</w:t>
      </w:r>
      <w:r w:rsidR="002D1EB5" w:rsidRPr="00A86C4B">
        <w:t> </w:t>
      </w:r>
      <w:r w:rsidRPr="00A86C4B">
        <w:t>организовать стоянку транспортных средств на парковке</w:t>
      </w:r>
      <w:r w:rsidR="008E2B68" w:rsidRPr="00A86C4B">
        <w:t xml:space="preserve"> </w:t>
      </w:r>
      <w:r w:rsidRPr="00A86C4B">
        <w:t>с соблюдением требований законодательства Российской Федерации</w:t>
      </w:r>
      <w:r w:rsidR="00910F56" w:rsidRPr="00A86C4B">
        <w:t xml:space="preserve"> </w:t>
      </w:r>
      <w:r w:rsidRPr="00A86C4B">
        <w:t>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Правил дорожного движения Российской Федерации и обеспечении ими безопасности дорожного движения;</w:t>
      </w:r>
    </w:p>
    <w:p w:rsidR="00B83B0D" w:rsidRPr="00A86C4B" w:rsidRDefault="003B716D" w:rsidP="00003A7F">
      <w:pPr>
        <w:pStyle w:val="juscontext"/>
        <w:tabs>
          <w:tab w:val="left" w:pos="709"/>
          <w:tab w:val="left" w:pos="1701"/>
        </w:tabs>
        <w:spacing w:before="0" w:beforeAutospacing="0" w:after="0" w:afterAutospacing="0"/>
        <w:jc w:val="both"/>
      </w:pPr>
      <w:r w:rsidRPr="00A86C4B">
        <w:t xml:space="preserve">       </w:t>
      </w:r>
      <w:r w:rsidR="00B83B0D" w:rsidRPr="00A86C4B">
        <w:t xml:space="preserve">  </w:t>
      </w:r>
      <w:r w:rsidRPr="00A86C4B">
        <w:t>- сообщать пользователю, в том числе по его письменному заявлению, сведения об услугах платных парковок, в том числе информацию о правилах пользования платной парковкой, о размере платы за пользование парковкой</w:t>
      </w:r>
      <w:r w:rsidR="007B21D3" w:rsidRPr="00A86C4B">
        <w:t xml:space="preserve"> </w:t>
      </w:r>
      <w:r w:rsidR="008E2B68" w:rsidRPr="00A86C4B">
        <w:t xml:space="preserve">  </w:t>
      </w:r>
      <w:r w:rsidRPr="00A86C4B">
        <w:t xml:space="preserve"> на платной основе, порядке и способах внесения платы соответствующего размера;</w:t>
      </w:r>
    </w:p>
    <w:p w:rsidR="003B716D" w:rsidRPr="00A86C4B" w:rsidRDefault="003B716D" w:rsidP="008F1784">
      <w:pPr>
        <w:pStyle w:val="juscontext"/>
        <w:tabs>
          <w:tab w:val="left" w:pos="709"/>
          <w:tab w:val="left" w:pos="1701"/>
        </w:tabs>
        <w:spacing w:before="0" w:beforeAutospacing="0" w:after="0" w:afterAutospacing="0"/>
        <w:jc w:val="both"/>
      </w:pPr>
      <w:r w:rsidRPr="00A86C4B">
        <w:t xml:space="preserve">      </w:t>
      </w:r>
      <w:r w:rsidR="00B83B0D" w:rsidRPr="00A86C4B">
        <w:tab/>
      </w:r>
      <w:r w:rsidRPr="00A86C4B">
        <w:t>-</w:t>
      </w:r>
      <w:r w:rsidR="00B83B0D" w:rsidRPr="00A86C4B">
        <w:rPr>
          <w:b/>
        </w:rPr>
        <w:t> </w:t>
      </w:r>
      <w:r w:rsidRPr="00A86C4B">
        <w:t>обеспечивать соответствие транспортно-эксплуатационных характеристик парковки</w:t>
      </w:r>
      <w:r w:rsidR="008E2B68" w:rsidRPr="00A86C4B">
        <w:t xml:space="preserve"> </w:t>
      </w:r>
      <w:r w:rsidRPr="00A86C4B">
        <w:t>нормативным требованиям, доступ к информации о местах приема письменных претензий пользователей, полную санитарную уборку территории парковки;</w:t>
      </w:r>
    </w:p>
    <w:p w:rsidR="003B716D" w:rsidRPr="00A86C4B" w:rsidRDefault="003B716D" w:rsidP="008F1784">
      <w:pPr>
        <w:pStyle w:val="juscontext"/>
        <w:tabs>
          <w:tab w:val="left" w:pos="709"/>
          <w:tab w:val="left" w:pos="1701"/>
        </w:tabs>
        <w:spacing w:before="0" w:beforeAutospacing="0" w:after="0" w:afterAutospacing="0"/>
        <w:jc w:val="both"/>
      </w:pPr>
      <w:r w:rsidRPr="00A86C4B">
        <w:t xml:space="preserve">       </w:t>
      </w:r>
      <w:r w:rsidR="00B83B0D" w:rsidRPr="00A86C4B">
        <w:t xml:space="preserve">  - </w:t>
      </w:r>
      <w:r w:rsidRPr="00A86C4B">
        <w:t xml:space="preserve">оснастить территории парковок </w:t>
      </w:r>
      <w:r w:rsidR="00910F56" w:rsidRPr="00A86C4B">
        <w:t xml:space="preserve">техническими </w:t>
      </w:r>
      <w:r w:rsidRPr="00A86C4B">
        <w:t>средствами организации дорожного движения в соответствии с проектами организации парковок</w:t>
      </w:r>
      <w:r w:rsidR="009955E6" w:rsidRPr="00A86C4B">
        <w:t>;</w:t>
      </w:r>
      <w:r w:rsidRPr="00A86C4B">
        <w:t xml:space="preserve"> установить ограждения, а также оснастить контейнерами либо урнами для мусора;</w:t>
      </w:r>
    </w:p>
    <w:p w:rsidR="003B716D" w:rsidRPr="00A86C4B" w:rsidRDefault="003B716D" w:rsidP="00003A7F">
      <w:pPr>
        <w:pStyle w:val="juscontext"/>
        <w:tabs>
          <w:tab w:val="left" w:pos="709"/>
          <w:tab w:val="left" w:pos="1701"/>
        </w:tabs>
        <w:spacing w:before="0" w:beforeAutospacing="0" w:after="0" w:afterAutospacing="0"/>
        <w:jc w:val="both"/>
      </w:pPr>
      <w:r w:rsidRPr="00A86C4B">
        <w:t xml:space="preserve">      </w:t>
      </w:r>
      <w:r w:rsidR="00B83B0D" w:rsidRPr="00A86C4B">
        <w:t xml:space="preserve">   - </w:t>
      </w:r>
      <w:r w:rsidRPr="00A86C4B">
        <w:t>осуществлять наблюдение за исправностью оборудования парковок, поддерживать его в рабочем состоянии, обеспечивать охрану оборудования;</w:t>
      </w:r>
    </w:p>
    <w:p w:rsidR="00B83B0D" w:rsidRPr="00A86C4B" w:rsidRDefault="003B716D" w:rsidP="00003A7F">
      <w:pPr>
        <w:pStyle w:val="juscontext"/>
        <w:tabs>
          <w:tab w:val="left" w:pos="709"/>
          <w:tab w:val="left" w:pos="1701"/>
        </w:tabs>
        <w:spacing w:before="0" w:beforeAutospacing="0" w:after="0" w:afterAutospacing="0"/>
        <w:jc w:val="both"/>
      </w:pPr>
      <w:r w:rsidRPr="00A86C4B">
        <w:t xml:space="preserve">      </w:t>
      </w:r>
      <w:r w:rsidR="00B83B0D" w:rsidRPr="00A86C4B">
        <w:t xml:space="preserve">   </w:t>
      </w:r>
      <w:r w:rsidRPr="00A86C4B">
        <w:t xml:space="preserve">- </w:t>
      </w:r>
      <w:r w:rsidR="00725D22" w:rsidRPr="00A86C4B">
        <w:t>обеспечивать охрану парковки, техническ</w:t>
      </w:r>
      <w:r w:rsidR="00003A7F" w:rsidRPr="00A86C4B">
        <w:t>их средств организации дорожного движения, парковочного оборудования, информационных щитов, и иных технических средств, необходимых для функци</w:t>
      </w:r>
      <w:r w:rsidR="00A86C4B">
        <w:t>они</w:t>
      </w:r>
      <w:r w:rsidR="00003A7F" w:rsidRPr="00A86C4B">
        <w:t>рования парковок;</w:t>
      </w:r>
    </w:p>
    <w:p w:rsidR="00003A7F" w:rsidRPr="00A86C4B" w:rsidRDefault="00003A7F" w:rsidP="00003A7F">
      <w:pPr>
        <w:pStyle w:val="juscontext"/>
        <w:tabs>
          <w:tab w:val="left" w:pos="709"/>
          <w:tab w:val="left" w:pos="1701"/>
        </w:tabs>
        <w:spacing w:before="0" w:beforeAutospacing="0" w:after="0" w:afterAutospacing="0"/>
        <w:jc w:val="both"/>
      </w:pPr>
      <w:r w:rsidRPr="00A86C4B">
        <w:tab/>
        <w:t>- оборудовать парковки пунктами взимания платы либо автоматизированной системой оплаты за пользование парковками, а места выезда в них – информационными стендами, на которых размещается информация о наличии ближайших бесплатных парковок;</w:t>
      </w:r>
    </w:p>
    <w:p w:rsidR="00003A7F" w:rsidRPr="00A86C4B" w:rsidRDefault="00003A7F" w:rsidP="00003A7F">
      <w:pPr>
        <w:pStyle w:val="juscontext"/>
        <w:tabs>
          <w:tab w:val="left" w:pos="709"/>
          <w:tab w:val="left" w:pos="1701"/>
        </w:tabs>
        <w:spacing w:before="0" w:beforeAutospacing="0" w:after="0" w:afterAutospacing="0"/>
        <w:jc w:val="both"/>
      </w:pPr>
      <w:r w:rsidRPr="00A86C4B">
        <w:tab/>
        <w:t>- соблюдать требования, указанные в пункте 10 настоящего Порядка.</w:t>
      </w:r>
    </w:p>
    <w:p w:rsidR="00003A7F" w:rsidRPr="00A86C4B" w:rsidRDefault="00003A7F" w:rsidP="00003A7F">
      <w:pPr>
        <w:pStyle w:val="juscontext"/>
        <w:tabs>
          <w:tab w:val="left" w:pos="709"/>
          <w:tab w:val="left" w:pos="1701"/>
        </w:tabs>
        <w:spacing w:before="0" w:beforeAutospacing="0" w:after="0" w:afterAutospacing="0"/>
        <w:jc w:val="both"/>
        <w:rPr>
          <w:color w:val="FF0000"/>
        </w:rPr>
      </w:pPr>
    </w:p>
    <w:p w:rsidR="003B716D" w:rsidRPr="00A86C4B" w:rsidRDefault="00B83B0D" w:rsidP="00CF252B">
      <w:pPr>
        <w:pStyle w:val="juscontext"/>
        <w:tabs>
          <w:tab w:val="left" w:pos="709"/>
          <w:tab w:val="left" w:pos="1701"/>
        </w:tabs>
        <w:spacing w:before="0" w:beforeAutospacing="0" w:after="0" w:afterAutospacing="0"/>
        <w:jc w:val="both"/>
      </w:pPr>
      <w:r w:rsidRPr="00A86C4B">
        <w:tab/>
        <w:t>12. </w:t>
      </w:r>
      <w:r w:rsidR="003B716D" w:rsidRPr="00A86C4B">
        <w:t>Пользование платной парковкой осуществляется на основании публичного договора между пользователем и юридическим лицом или индивидуальным предпринимателем, осуществляющим эксплуатацию платных парковок, согласно которому последний обязан предоставить пользователю право пользования платной парковкой</w:t>
      </w:r>
      <w:r w:rsidR="007B21D3" w:rsidRPr="00A86C4B">
        <w:t xml:space="preserve"> </w:t>
      </w:r>
      <w:r w:rsidR="003B716D" w:rsidRPr="00A86C4B">
        <w:t>(стоянки транспортного средства на парковке</w:t>
      </w:r>
      <w:r w:rsidR="007B21D3" w:rsidRPr="00A86C4B">
        <w:t xml:space="preserve">  </w:t>
      </w:r>
      <w:r w:rsidR="003B716D" w:rsidRPr="00A86C4B">
        <w:t xml:space="preserve"> а пользователь - оплатить предоставленную услугу (далее - договор).</w:t>
      </w:r>
    </w:p>
    <w:p w:rsidR="00B83B0D" w:rsidRPr="00A86C4B" w:rsidRDefault="003B716D" w:rsidP="00B83B0D">
      <w:pPr>
        <w:pStyle w:val="juscontext"/>
        <w:tabs>
          <w:tab w:val="left" w:pos="709"/>
          <w:tab w:val="left" w:pos="1701"/>
        </w:tabs>
        <w:spacing w:before="0" w:beforeAutospacing="0" w:after="0" w:afterAutospacing="0"/>
        <w:jc w:val="both"/>
      </w:pPr>
      <w:r w:rsidRPr="00A86C4B">
        <w:t xml:space="preserve">       </w:t>
      </w:r>
      <w:r w:rsidR="00B83B0D" w:rsidRPr="00A86C4B">
        <w:t xml:space="preserve">  </w:t>
      </w:r>
    </w:p>
    <w:p w:rsidR="00B83B0D" w:rsidRPr="00A86C4B" w:rsidRDefault="00B83B0D" w:rsidP="00B83B0D">
      <w:pPr>
        <w:pStyle w:val="juscontext"/>
        <w:tabs>
          <w:tab w:val="left" w:pos="709"/>
          <w:tab w:val="left" w:pos="1701"/>
        </w:tabs>
        <w:spacing w:before="0" w:beforeAutospacing="0" w:after="0" w:afterAutospacing="0"/>
        <w:jc w:val="both"/>
      </w:pPr>
      <w:r w:rsidRPr="00A86C4B">
        <w:tab/>
      </w:r>
      <w:r w:rsidR="003B716D" w:rsidRPr="00A86C4B">
        <w:t>13.</w:t>
      </w:r>
      <w:r w:rsidRPr="00A86C4B">
        <w:t> </w:t>
      </w:r>
      <w:r w:rsidR="00266117" w:rsidRPr="00A86C4B">
        <w:t>Размер платы за пользование парковкой (при создании платной парковки) устанавливается в соответствии с Методикой</w:t>
      </w:r>
      <w:r w:rsidR="00003A7F" w:rsidRPr="00A86C4B">
        <w:t>.</w:t>
      </w:r>
    </w:p>
    <w:p w:rsidR="00B83B0D" w:rsidRPr="00A86C4B" w:rsidRDefault="003B716D" w:rsidP="00B83B0D">
      <w:pPr>
        <w:pStyle w:val="juscontext"/>
        <w:tabs>
          <w:tab w:val="left" w:pos="709"/>
          <w:tab w:val="left" w:pos="1701"/>
        </w:tabs>
        <w:spacing w:before="0" w:beforeAutospacing="0" w:after="0" w:afterAutospacing="0"/>
        <w:jc w:val="both"/>
      </w:pPr>
      <w:r w:rsidRPr="00A86C4B">
        <w:t xml:space="preserve">       </w:t>
      </w:r>
      <w:r w:rsidR="00B83B0D" w:rsidRPr="00A86C4B">
        <w:tab/>
      </w:r>
    </w:p>
    <w:p w:rsidR="003B716D" w:rsidRPr="00A86C4B" w:rsidRDefault="00B83B0D" w:rsidP="00B83B0D">
      <w:pPr>
        <w:pStyle w:val="juscontext"/>
        <w:tabs>
          <w:tab w:val="left" w:pos="709"/>
          <w:tab w:val="left" w:pos="1701"/>
        </w:tabs>
        <w:spacing w:before="0" w:beforeAutospacing="0" w:after="0" w:afterAutospacing="0"/>
        <w:jc w:val="both"/>
      </w:pPr>
      <w:r w:rsidRPr="00A86C4B">
        <w:tab/>
      </w:r>
      <w:r w:rsidR="003B716D" w:rsidRPr="00A86C4B">
        <w:t>14.</w:t>
      </w:r>
      <w:r w:rsidRPr="00A86C4B">
        <w:t> </w:t>
      </w:r>
      <w:r w:rsidR="003B716D" w:rsidRPr="00A86C4B">
        <w:t>После внесения пользователем платы за пользование платной парковкой ему должен быть выдан документ о внесении платы за пользование платной парковкой.</w:t>
      </w:r>
    </w:p>
    <w:p w:rsidR="00B83B0D" w:rsidRPr="00A86C4B" w:rsidRDefault="003B716D" w:rsidP="00B83B0D">
      <w:pPr>
        <w:pStyle w:val="juscontext"/>
        <w:tabs>
          <w:tab w:val="left" w:pos="709"/>
          <w:tab w:val="left" w:pos="1701"/>
        </w:tabs>
        <w:spacing w:before="0" w:beforeAutospacing="0" w:after="0" w:afterAutospacing="0"/>
        <w:jc w:val="both"/>
      </w:pPr>
      <w:r w:rsidRPr="00A86C4B">
        <w:t xml:space="preserve">       </w:t>
      </w:r>
      <w:r w:rsidR="00B83B0D" w:rsidRPr="00A86C4B">
        <w:t xml:space="preserve">  </w:t>
      </w:r>
    </w:p>
    <w:p w:rsidR="003B716D" w:rsidRPr="00A86C4B" w:rsidRDefault="00B83B0D" w:rsidP="00B83B0D">
      <w:pPr>
        <w:pStyle w:val="juscontext"/>
        <w:tabs>
          <w:tab w:val="left" w:pos="709"/>
          <w:tab w:val="left" w:pos="1701"/>
        </w:tabs>
        <w:spacing w:before="0" w:beforeAutospacing="0" w:after="0" w:afterAutospacing="0"/>
        <w:jc w:val="both"/>
      </w:pPr>
      <w:r w:rsidRPr="00A86C4B">
        <w:tab/>
      </w:r>
      <w:r w:rsidR="003B716D" w:rsidRPr="00A86C4B">
        <w:t>15.</w:t>
      </w:r>
      <w:r w:rsidRPr="00A86C4B">
        <w:t> </w:t>
      </w:r>
      <w:r w:rsidR="003B716D" w:rsidRPr="00A86C4B">
        <w:t>До заключения договора юридическое лицо или индивидуальный предприниматель, осуществляющие эксплуатацию платных парковок, предоставляют пользователю полную и достоверную информацию об оказываемой услуге.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3B716D" w:rsidRPr="00A86C4B" w:rsidRDefault="003B716D" w:rsidP="00B83B0D">
      <w:pPr>
        <w:pStyle w:val="juscontext"/>
        <w:tabs>
          <w:tab w:val="left" w:pos="709"/>
          <w:tab w:val="left" w:pos="1701"/>
        </w:tabs>
        <w:spacing w:before="120" w:beforeAutospacing="0" w:after="0" w:afterAutospacing="0"/>
        <w:jc w:val="both"/>
      </w:pPr>
      <w:r w:rsidRPr="00A86C4B">
        <w:t xml:space="preserve">     </w:t>
      </w:r>
      <w:r w:rsidR="00B83B0D" w:rsidRPr="00A86C4B">
        <w:t xml:space="preserve">    </w:t>
      </w:r>
      <w:r w:rsidRPr="00A86C4B">
        <w:t>-</w:t>
      </w:r>
      <w:r w:rsidR="00B83B0D" w:rsidRPr="00A86C4B">
        <w:t> </w:t>
      </w:r>
      <w:r w:rsidRPr="00A86C4B">
        <w:t>полное официальное наименование, адрес (место нахождения) и сведения о государственной регистрации юридического лица или индивидуального предпринимателя, осуществляющего эксплуатацию платных парковок;</w:t>
      </w:r>
    </w:p>
    <w:p w:rsidR="003B716D" w:rsidRPr="00A86C4B" w:rsidRDefault="003B716D" w:rsidP="00B83B0D">
      <w:pPr>
        <w:pStyle w:val="juscontext"/>
        <w:tabs>
          <w:tab w:val="left" w:pos="709"/>
          <w:tab w:val="left" w:pos="1701"/>
        </w:tabs>
        <w:spacing w:before="120" w:beforeAutospacing="0" w:after="0" w:afterAutospacing="0"/>
        <w:jc w:val="both"/>
      </w:pPr>
      <w:r w:rsidRPr="00A86C4B">
        <w:t xml:space="preserve">      </w:t>
      </w:r>
      <w:r w:rsidR="00B83B0D" w:rsidRPr="00A86C4B">
        <w:t xml:space="preserve">   </w:t>
      </w:r>
      <w:r w:rsidRPr="00A86C4B">
        <w:t>-</w:t>
      </w:r>
      <w:r w:rsidR="00B83B0D" w:rsidRPr="00A86C4B">
        <w:t> </w:t>
      </w:r>
      <w:r w:rsidRPr="00A86C4B">
        <w:t>условия договора и порядок оплаты услуг, предоставляемых юридическим лицом или индивидуальным предпринимателем, осуществляющим эксплуатацию платных парковок, в том числе:</w:t>
      </w:r>
    </w:p>
    <w:p w:rsidR="003B716D" w:rsidRPr="00A86C4B" w:rsidRDefault="003B716D" w:rsidP="00B83B0D">
      <w:pPr>
        <w:pStyle w:val="juscontext"/>
        <w:tabs>
          <w:tab w:val="left" w:pos="709"/>
          <w:tab w:val="left" w:pos="851"/>
          <w:tab w:val="left" w:pos="1701"/>
        </w:tabs>
        <w:spacing w:before="120" w:beforeAutospacing="0" w:after="0" w:afterAutospacing="0"/>
        <w:jc w:val="both"/>
      </w:pPr>
      <w:r w:rsidRPr="00A86C4B">
        <w:lastRenderedPageBreak/>
        <w:t xml:space="preserve">    </w:t>
      </w:r>
      <w:r w:rsidR="00B83B0D" w:rsidRPr="00A86C4B">
        <w:t xml:space="preserve">   </w:t>
      </w:r>
      <w:r w:rsidR="00382D5C" w:rsidRPr="00A86C4B">
        <w:t xml:space="preserve"> </w:t>
      </w:r>
      <w:r w:rsidR="00B83B0D" w:rsidRPr="00A86C4B">
        <w:t xml:space="preserve">  </w:t>
      </w:r>
      <w:r w:rsidRPr="00A86C4B">
        <w:t>- правила пользования парковкой;</w:t>
      </w:r>
    </w:p>
    <w:p w:rsidR="003B716D" w:rsidRPr="00A86C4B" w:rsidRDefault="003B716D" w:rsidP="00B83B0D">
      <w:pPr>
        <w:pStyle w:val="juscontext"/>
        <w:tabs>
          <w:tab w:val="left" w:pos="709"/>
          <w:tab w:val="left" w:pos="1701"/>
        </w:tabs>
        <w:spacing w:before="120" w:beforeAutospacing="0" w:after="0" w:afterAutospacing="0"/>
        <w:jc w:val="both"/>
      </w:pPr>
      <w:r w:rsidRPr="00A86C4B">
        <w:t xml:space="preserve">    </w:t>
      </w:r>
      <w:r w:rsidR="00B83B0D" w:rsidRPr="00A86C4B">
        <w:t xml:space="preserve">   </w:t>
      </w:r>
      <w:r w:rsidR="00382D5C" w:rsidRPr="00A86C4B">
        <w:t xml:space="preserve"> </w:t>
      </w:r>
      <w:r w:rsidR="00B83B0D" w:rsidRPr="00A86C4B">
        <w:t xml:space="preserve">  </w:t>
      </w:r>
      <w:r w:rsidRPr="00A86C4B">
        <w:t>- размер платы за пользование парковкой</w:t>
      </w:r>
      <w:r w:rsidR="00437E0F" w:rsidRPr="00A86C4B">
        <w:t xml:space="preserve"> </w:t>
      </w:r>
      <w:r w:rsidRPr="00A86C4B">
        <w:t xml:space="preserve"> на платной основе;</w:t>
      </w:r>
    </w:p>
    <w:p w:rsidR="003B716D" w:rsidRPr="00A86C4B" w:rsidRDefault="00B83B0D" w:rsidP="00382D5C">
      <w:pPr>
        <w:pStyle w:val="juscontext"/>
        <w:tabs>
          <w:tab w:val="left" w:pos="709"/>
          <w:tab w:val="left" w:pos="1701"/>
        </w:tabs>
        <w:spacing w:before="120" w:beforeAutospacing="0" w:after="0" w:afterAutospacing="0" w:line="240" w:lineRule="exact"/>
        <w:jc w:val="both"/>
      </w:pPr>
      <w:r w:rsidRPr="00A86C4B">
        <w:t xml:space="preserve">        </w:t>
      </w:r>
      <w:r w:rsidR="00382D5C" w:rsidRPr="00A86C4B">
        <w:t xml:space="preserve"> </w:t>
      </w:r>
      <w:r w:rsidRPr="00A86C4B">
        <w:t xml:space="preserve"> </w:t>
      </w:r>
      <w:r w:rsidR="003B716D" w:rsidRPr="00A86C4B">
        <w:t>-</w:t>
      </w:r>
      <w:r w:rsidRPr="00A86C4B">
        <w:t xml:space="preserve"> </w:t>
      </w:r>
      <w:r w:rsidR="003B716D" w:rsidRPr="00A86C4B">
        <w:t>порядок и способы внесения платы соответствующего размера;</w:t>
      </w:r>
    </w:p>
    <w:p w:rsidR="003B716D" w:rsidRPr="00A86C4B" w:rsidRDefault="003B716D" w:rsidP="00382D5C">
      <w:pPr>
        <w:pStyle w:val="juscontext"/>
        <w:tabs>
          <w:tab w:val="left" w:pos="709"/>
          <w:tab w:val="left" w:pos="1701"/>
        </w:tabs>
        <w:spacing w:after="0" w:afterAutospacing="0"/>
        <w:jc w:val="both"/>
      </w:pPr>
      <w:r w:rsidRPr="00A86C4B">
        <w:t xml:space="preserve">       </w:t>
      </w:r>
      <w:r w:rsidR="00382D5C" w:rsidRPr="00A86C4B">
        <w:t xml:space="preserve"> </w:t>
      </w:r>
      <w:r w:rsidR="00FE65A1" w:rsidRPr="00A86C4B">
        <w:t xml:space="preserve">  </w:t>
      </w:r>
      <w:r w:rsidRPr="00A86C4B">
        <w:t>-</w:t>
      </w:r>
      <w:r w:rsidR="00FE65A1" w:rsidRPr="00A86C4B">
        <w:t> </w:t>
      </w:r>
      <w:r w:rsidRPr="00A86C4B">
        <w:t>адрес и номер бесплатного телефона юридического лица или индивидуального предпринимателя, осуществляющего эксплуатацию платных парковок, осуществляющего прием претензий пользователей;</w:t>
      </w:r>
    </w:p>
    <w:p w:rsidR="003B716D" w:rsidRPr="00A86C4B" w:rsidRDefault="003B716D" w:rsidP="00CF252B">
      <w:pPr>
        <w:pStyle w:val="juscontext"/>
        <w:tabs>
          <w:tab w:val="left" w:pos="709"/>
          <w:tab w:val="left" w:pos="1701"/>
        </w:tabs>
        <w:spacing w:before="120" w:beforeAutospacing="0" w:after="0" w:afterAutospacing="0"/>
        <w:jc w:val="both"/>
      </w:pPr>
      <w:r w:rsidRPr="00A86C4B">
        <w:t xml:space="preserve">       </w:t>
      </w:r>
      <w:r w:rsidR="00382D5C" w:rsidRPr="00A86C4B">
        <w:t xml:space="preserve"> </w:t>
      </w:r>
      <w:r w:rsidRPr="00A86C4B">
        <w:t xml:space="preserve"> </w:t>
      </w:r>
      <w:r w:rsidR="00FE65A1" w:rsidRPr="00A86C4B">
        <w:t xml:space="preserve"> </w:t>
      </w:r>
      <w:r w:rsidRPr="00A86C4B">
        <w:t xml:space="preserve">- адрес и номер телефона УГИБДД МВД России по ЧР; </w:t>
      </w:r>
    </w:p>
    <w:p w:rsidR="003B716D" w:rsidRPr="00A86C4B" w:rsidRDefault="003B716D" w:rsidP="00FE65A1">
      <w:pPr>
        <w:pStyle w:val="juscontext"/>
        <w:tabs>
          <w:tab w:val="left" w:pos="709"/>
          <w:tab w:val="left" w:pos="1701"/>
        </w:tabs>
        <w:spacing w:before="120" w:beforeAutospacing="0" w:after="0" w:afterAutospacing="0"/>
        <w:jc w:val="both"/>
      </w:pPr>
      <w:r w:rsidRPr="00A86C4B">
        <w:t xml:space="preserve">       </w:t>
      </w:r>
      <w:r w:rsidR="00382D5C" w:rsidRPr="00A86C4B">
        <w:t xml:space="preserve"> </w:t>
      </w:r>
      <w:r w:rsidR="00FE65A1" w:rsidRPr="00A86C4B">
        <w:t xml:space="preserve">  </w:t>
      </w:r>
      <w:r w:rsidRPr="00A86C4B">
        <w:t>-</w:t>
      </w:r>
      <w:r w:rsidR="00FE65A1" w:rsidRPr="00A86C4B">
        <w:t> </w:t>
      </w:r>
      <w:r w:rsidRPr="00A86C4B">
        <w:t>адрес и номер телефона уполномоченного органа по защите прав потребителей;</w:t>
      </w:r>
    </w:p>
    <w:p w:rsidR="003B716D" w:rsidRPr="00A86C4B" w:rsidRDefault="00382D5C" w:rsidP="00382D5C">
      <w:pPr>
        <w:pStyle w:val="juscontext"/>
        <w:tabs>
          <w:tab w:val="left" w:pos="709"/>
          <w:tab w:val="left" w:pos="1701"/>
        </w:tabs>
        <w:spacing w:before="120" w:beforeAutospacing="0" w:after="0" w:afterAutospacing="0"/>
      </w:pPr>
      <w:r w:rsidRPr="00A86C4B">
        <w:tab/>
        <w:t>- адрес и номер телефона У</w:t>
      </w:r>
      <w:r w:rsidR="003B716D" w:rsidRPr="00A86C4B">
        <w:t>полномоченного органа.</w:t>
      </w:r>
    </w:p>
    <w:p w:rsidR="00382D5C" w:rsidRPr="00A86C4B" w:rsidRDefault="00382D5C" w:rsidP="00382D5C">
      <w:pPr>
        <w:pStyle w:val="juscontext"/>
        <w:tabs>
          <w:tab w:val="left" w:pos="709"/>
          <w:tab w:val="left" w:pos="1701"/>
        </w:tabs>
        <w:spacing w:before="120" w:beforeAutospacing="0" w:after="0" w:afterAutospacing="0"/>
      </w:pPr>
      <w:r w:rsidRPr="00A86C4B">
        <w:tab/>
        <w:t>От платы за пользование платными парковками освобождаются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помощи, аварийно-спасательных служб и военной автомобильной инспекции.</w:t>
      </w:r>
    </w:p>
    <w:p w:rsidR="00FE65A1" w:rsidRPr="00A86C4B" w:rsidRDefault="003B716D" w:rsidP="00FE65A1">
      <w:pPr>
        <w:pStyle w:val="juscontext"/>
        <w:tabs>
          <w:tab w:val="left" w:pos="709"/>
          <w:tab w:val="left" w:pos="1701"/>
        </w:tabs>
        <w:spacing w:before="0" w:beforeAutospacing="0" w:after="0" w:afterAutospacing="0"/>
        <w:jc w:val="both"/>
      </w:pPr>
      <w:r w:rsidRPr="00A86C4B">
        <w:t xml:space="preserve">       </w:t>
      </w:r>
      <w:r w:rsidR="00FE65A1" w:rsidRPr="00A86C4B">
        <w:tab/>
      </w:r>
    </w:p>
    <w:p w:rsidR="003B716D" w:rsidRPr="00A86C4B" w:rsidRDefault="00FE65A1" w:rsidP="00FE65A1">
      <w:pPr>
        <w:pStyle w:val="juscontext"/>
        <w:tabs>
          <w:tab w:val="left" w:pos="709"/>
          <w:tab w:val="left" w:pos="1701"/>
        </w:tabs>
        <w:spacing w:before="0" w:beforeAutospacing="0" w:after="0" w:afterAutospacing="0"/>
        <w:jc w:val="both"/>
      </w:pPr>
      <w:r w:rsidRPr="00A86C4B">
        <w:tab/>
      </w:r>
      <w:r w:rsidR="003661E2" w:rsidRPr="00A86C4B">
        <w:t>16. На каждой парковке</w:t>
      </w:r>
      <w:r w:rsidR="00437E0F" w:rsidRPr="00A86C4B">
        <w:t xml:space="preserve"> </w:t>
      </w:r>
      <w:r w:rsidR="003B716D" w:rsidRPr="00A86C4B">
        <w:t>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B716D" w:rsidRPr="00A86C4B" w:rsidRDefault="003B716D" w:rsidP="00382D5C">
      <w:pPr>
        <w:pStyle w:val="juscontext"/>
        <w:tabs>
          <w:tab w:val="left" w:pos="709"/>
          <w:tab w:val="left" w:pos="1701"/>
        </w:tabs>
        <w:spacing w:before="0" w:beforeAutospacing="0" w:after="0" w:afterAutospacing="0"/>
        <w:jc w:val="both"/>
      </w:pPr>
      <w:r w:rsidRPr="00A86C4B">
        <w:t xml:space="preserve">       </w:t>
      </w:r>
      <w:r w:rsidR="00FE65A1" w:rsidRPr="00A86C4B">
        <w:t xml:space="preserve">  </w:t>
      </w:r>
      <w:r w:rsidRPr="00A86C4B">
        <w:t>Инвалиды пользуются местами для парковки специальных автотранспортных средств бесплатно.</w:t>
      </w:r>
    </w:p>
    <w:p w:rsidR="003B716D" w:rsidRPr="00A86C4B" w:rsidRDefault="003B716D" w:rsidP="00382D5C">
      <w:pPr>
        <w:pStyle w:val="juscontext"/>
        <w:tabs>
          <w:tab w:val="left" w:pos="1701"/>
        </w:tabs>
        <w:spacing w:before="0" w:beforeAutospacing="0" w:after="0" w:afterAutospacing="0"/>
        <w:jc w:val="both"/>
      </w:pPr>
      <w:r w:rsidRPr="00A86C4B">
        <w:t xml:space="preserve">      </w:t>
      </w:r>
      <w:r w:rsidR="00FE65A1" w:rsidRPr="00A86C4B">
        <w:t xml:space="preserve">   </w:t>
      </w:r>
      <w:r w:rsidRPr="00A86C4B">
        <w:t>Юридические лица или индивидуальные предприниматели, осуществляющие эксплуатацию платных парковок, обеспечивают оборудование территории парковки специальными приспособлениями, позволяющими инвалидам беспрепятственно пользоваться их услугами платных парковок.</w:t>
      </w:r>
    </w:p>
    <w:p w:rsidR="003B716D" w:rsidRPr="00A86C4B" w:rsidRDefault="003B716D" w:rsidP="00FE65A1">
      <w:pPr>
        <w:pStyle w:val="juscontext"/>
        <w:tabs>
          <w:tab w:val="left" w:pos="709"/>
          <w:tab w:val="left" w:pos="1701"/>
        </w:tabs>
        <w:spacing w:after="0" w:afterAutospacing="0"/>
        <w:jc w:val="both"/>
      </w:pPr>
      <w:r w:rsidRPr="00A86C4B">
        <w:t xml:space="preserve">      </w:t>
      </w:r>
      <w:r w:rsidR="00FE65A1" w:rsidRPr="00A86C4B">
        <w:tab/>
      </w:r>
      <w:r w:rsidRPr="00A86C4B">
        <w:t xml:space="preserve">17. Пользователи </w:t>
      </w:r>
      <w:r w:rsidR="00382D5C" w:rsidRPr="00A86C4B">
        <w:t>парковок обязаны</w:t>
      </w:r>
      <w:r w:rsidRPr="00A86C4B">
        <w:t>:</w:t>
      </w:r>
    </w:p>
    <w:p w:rsidR="003B716D" w:rsidRPr="00A86C4B" w:rsidRDefault="003B716D" w:rsidP="00FE65A1">
      <w:pPr>
        <w:pStyle w:val="juscontext"/>
        <w:tabs>
          <w:tab w:val="left" w:pos="709"/>
          <w:tab w:val="left" w:pos="1701"/>
        </w:tabs>
        <w:spacing w:after="0" w:afterAutospacing="0"/>
        <w:jc w:val="both"/>
      </w:pPr>
      <w:r w:rsidRPr="00A86C4B">
        <w:t xml:space="preserve">      </w:t>
      </w:r>
      <w:r w:rsidR="00FE65A1" w:rsidRPr="00A86C4B">
        <w:t xml:space="preserve">   </w:t>
      </w:r>
      <w:r w:rsidRPr="00A86C4B">
        <w:t>-</w:t>
      </w:r>
      <w:r w:rsidR="00FE65A1" w:rsidRPr="00A86C4B">
        <w:t> </w:t>
      </w:r>
      <w:r w:rsidRPr="00A86C4B">
        <w:t>соблюдать требования настоящего Порядка, Правил дорожного движения Российской Федерации;</w:t>
      </w:r>
    </w:p>
    <w:p w:rsidR="003B716D" w:rsidRPr="00A86C4B" w:rsidRDefault="003B716D" w:rsidP="00FE65A1">
      <w:pPr>
        <w:pStyle w:val="juscontext"/>
        <w:tabs>
          <w:tab w:val="left" w:pos="709"/>
          <w:tab w:val="left" w:pos="1701"/>
        </w:tabs>
        <w:spacing w:before="120" w:beforeAutospacing="0" w:after="0" w:afterAutospacing="0"/>
        <w:jc w:val="both"/>
      </w:pPr>
      <w:r w:rsidRPr="00A86C4B">
        <w:t xml:space="preserve">      </w:t>
      </w:r>
      <w:r w:rsidR="00FE65A1" w:rsidRPr="00A86C4B">
        <w:t xml:space="preserve">   </w:t>
      </w:r>
      <w:r w:rsidRPr="00A86C4B">
        <w:t>-</w:t>
      </w:r>
      <w:r w:rsidR="00FE65A1" w:rsidRPr="00A86C4B">
        <w:t> </w:t>
      </w:r>
      <w:r w:rsidRPr="00A86C4B">
        <w:t>при пользовании платной парковкой оплатить установленную стоимость пользования данным объектом с учетом фактического времени пребывания на ней; сохранять документ о внесении платы за пользование платной парковой до момента выезда с нее.</w:t>
      </w:r>
    </w:p>
    <w:p w:rsidR="003B716D" w:rsidRPr="00A86C4B" w:rsidRDefault="003B716D" w:rsidP="00FE65A1">
      <w:pPr>
        <w:pStyle w:val="juscontext"/>
        <w:tabs>
          <w:tab w:val="left" w:pos="709"/>
          <w:tab w:val="left" w:pos="1701"/>
        </w:tabs>
        <w:spacing w:after="0" w:afterAutospacing="0"/>
        <w:jc w:val="both"/>
      </w:pPr>
      <w:r w:rsidRPr="00A86C4B">
        <w:t xml:space="preserve">      </w:t>
      </w:r>
      <w:r w:rsidR="00FE65A1" w:rsidRPr="00A86C4B">
        <w:t xml:space="preserve">   </w:t>
      </w:r>
      <w:r w:rsidRPr="00A86C4B">
        <w:t>18. На парковке</w:t>
      </w:r>
      <w:r w:rsidR="00F95B5F" w:rsidRPr="00A86C4B">
        <w:t xml:space="preserve"> </w:t>
      </w:r>
      <w:r w:rsidR="003661E2" w:rsidRPr="00A86C4B">
        <w:t xml:space="preserve"> </w:t>
      </w:r>
      <w:r w:rsidRPr="00A86C4B">
        <w:t xml:space="preserve"> запрещается:</w:t>
      </w:r>
    </w:p>
    <w:p w:rsidR="003B716D" w:rsidRPr="00A86C4B" w:rsidRDefault="003B716D" w:rsidP="00FE65A1">
      <w:pPr>
        <w:pStyle w:val="juscontext"/>
        <w:tabs>
          <w:tab w:val="left" w:pos="709"/>
          <w:tab w:val="left" w:pos="1701"/>
        </w:tabs>
        <w:spacing w:before="120" w:beforeAutospacing="0" w:after="0" w:afterAutospacing="0"/>
        <w:jc w:val="both"/>
      </w:pPr>
      <w:r w:rsidRPr="00A86C4B">
        <w:t xml:space="preserve">        </w:t>
      </w:r>
      <w:r w:rsidR="00FE65A1" w:rsidRPr="00A86C4B">
        <w:t xml:space="preserve"> </w:t>
      </w:r>
      <w:r w:rsidRPr="00A86C4B">
        <w:t>- блокировать подъезд (выезд) транспортных средств на парковку</w:t>
      </w:r>
      <w:r w:rsidR="00F95B5F" w:rsidRPr="00A86C4B">
        <w:t xml:space="preserve">   (парковочные  места)</w:t>
      </w:r>
      <w:r w:rsidRPr="00A86C4B">
        <w:t>;</w:t>
      </w:r>
    </w:p>
    <w:p w:rsidR="003B716D" w:rsidRPr="00A86C4B" w:rsidRDefault="003B716D" w:rsidP="00FE65A1">
      <w:pPr>
        <w:pStyle w:val="juscontext"/>
        <w:tabs>
          <w:tab w:val="left" w:pos="709"/>
          <w:tab w:val="left" w:pos="1701"/>
        </w:tabs>
        <w:spacing w:before="120" w:beforeAutospacing="0" w:after="0" w:afterAutospacing="0"/>
        <w:jc w:val="both"/>
      </w:pPr>
      <w:r w:rsidRPr="00A86C4B">
        <w:t xml:space="preserve">       </w:t>
      </w:r>
      <w:r w:rsidR="00FE65A1" w:rsidRPr="00A86C4B">
        <w:t xml:space="preserve">  </w:t>
      </w:r>
      <w:r w:rsidRPr="00A86C4B">
        <w:t>- создавать препятствия и ограничения в пользовании парковкой</w:t>
      </w:r>
      <w:r w:rsidR="00F95B5F" w:rsidRPr="00A86C4B">
        <w:t xml:space="preserve"> </w:t>
      </w:r>
      <w:r w:rsidRPr="00A86C4B">
        <w:t>;</w:t>
      </w:r>
    </w:p>
    <w:p w:rsidR="003B716D" w:rsidRPr="00A86C4B" w:rsidRDefault="003B716D" w:rsidP="00FE65A1">
      <w:pPr>
        <w:pStyle w:val="juscontext"/>
        <w:tabs>
          <w:tab w:val="left" w:pos="709"/>
          <w:tab w:val="left" w:pos="1701"/>
        </w:tabs>
        <w:spacing w:before="120" w:beforeAutospacing="0" w:after="0" w:afterAutospacing="0"/>
        <w:jc w:val="both"/>
      </w:pPr>
      <w:r w:rsidRPr="00A86C4B">
        <w:t xml:space="preserve">       </w:t>
      </w:r>
      <w:r w:rsidR="00FE65A1" w:rsidRPr="00A86C4B">
        <w:t xml:space="preserve">  - </w:t>
      </w:r>
      <w:r w:rsidRPr="00A86C4B">
        <w:t>нарушать общественный порядок, установленные законодательством требования пожарной безопасности, безопасности дорожного движения, экологические, градостроительные и иные условия использования соответствующей территории;</w:t>
      </w:r>
    </w:p>
    <w:p w:rsidR="003B716D" w:rsidRPr="00A86C4B" w:rsidRDefault="003B716D" w:rsidP="00FE65A1">
      <w:pPr>
        <w:pStyle w:val="juscontext"/>
        <w:tabs>
          <w:tab w:val="left" w:pos="709"/>
          <w:tab w:val="left" w:pos="1701"/>
        </w:tabs>
        <w:spacing w:before="120" w:beforeAutospacing="0" w:after="0" w:afterAutospacing="0"/>
        <w:jc w:val="both"/>
      </w:pPr>
      <w:r w:rsidRPr="00A86C4B">
        <w:t xml:space="preserve">    </w:t>
      </w:r>
      <w:r w:rsidR="00FE65A1" w:rsidRPr="00A86C4B">
        <w:t xml:space="preserve">     </w:t>
      </w:r>
      <w:r w:rsidRPr="00A86C4B">
        <w:t>- загрязнять территорию парковки</w:t>
      </w:r>
      <w:r w:rsidR="00F503F6" w:rsidRPr="00A86C4B">
        <w:t>.</w:t>
      </w:r>
    </w:p>
    <w:p w:rsidR="00FE65A1" w:rsidRPr="00A86C4B" w:rsidRDefault="00FE65A1" w:rsidP="00B83B0D">
      <w:pPr>
        <w:pStyle w:val="rigcontext"/>
        <w:spacing w:before="0" w:beforeAutospacing="0"/>
        <w:ind w:left="6372"/>
      </w:pPr>
    </w:p>
    <w:p w:rsidR="00FE65A1" w:rsidRPr="00A86C4B" w:rsidRDefault="00FE65A1" w:rsidP="00D16FD2">
      <w:pPr>
        <w:pStyle w:val="rigcontext"/>
        <w:spacing w:before="0" w:beforeAutospacing="0"/>
        <w:ind w:left="7092"/>
      </w:pPr>
    </w:p>
    <w:p w:rsidR="004C6D37" w:rsidRPr="00A86C4B" w:rsidRDefault="004C6D37" w:rsidP="00D16FD2">
      <w:pPr>
        <w:pStyle w:val="rigcontext"/>
        <w:spacing w:before="0" w:beforeAutospacing="0"/>
        <w:ind w:left="7092"/>
      </w:pPr>
    </w:p>
    <w:p w:rsidR="004C6D37" w:rsidRPr="00A86C4B" w:rsidRDefault="004C6D37" w:rsidP="00D16FD2">
      <w:pPr>
        <w:pStyle w:val="rigcontext"/>
        <w:spacing w:before="0" w:beforeAutospacing="0"/>
        <w:ind w:left="7092"/>
      </w:pPr>
    </w:p>
    <w:p w:rsidR="004C6D37" w:rsidRPr="00A86C4B" w:rsidRDefault="004C6D37" w:rsidP="00D16FD2">
      <w:pPr>
        <w:pStyle w:val="rigcontext"/>
        <w:spacing w:before="0" w:beforeAutospacing="0"/>
        <w:ind w:left="7092"/>
      </w:pPr>
    </w:p>
    <w:p w:rsidR="004C6D37" w:rsidRDefault="004C6D37" w:rsidP="00A86C4B">
      <w:pPr>
        <w:pStyle w:val="rigcontext"/>
        <w:spacing w:before="0" w:beforeAutospacing="0"/>
      </w:pPr>
    </w:p>
    <w:p w:rsidR="00A86C4B" w:rsidRDefault="00A86C4B" w:rsidP="00A86C4B">
      <w:pPr>
        <w:pStyle w:val="rigcontext"/>
        <w:spacing w:before="0" w:beforeAutospacing="0"/>
      </w:pPr>
    </w:p>
    <w:p w:rsidR="00A86C4B" w:rsidRPr="00A86C4B" w:rsidRDefault="00A86C4B" w:rsidP="00A86C4B">
      <w:pPr>
        <w:pStyle w:val="rigcontext"/>
        <w:spacing w:before="0" w:beforeAutospacing="0"/>
      </w:pPr>
    </w:p>
    <w:p w:rsidR="00A86C4B" w:rsidRPr="00A86C4B" w:rsidRDefault="00A86C4B" w:rsidP="00A86C4B">
      <w:pPr>
        <w:spacing w:after="0" w:line="237" w:lineRule="auto"/>
        <w:ind w:left="710" w:right="-15" w:hanging="128"/>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A86C4B">
        <w:rPr>
          <w:rFonts w:ascii="Times New Roman" w:eastAsia="Times New Roman" w:hAnsi="Times New Roman"/>
          <w:sz w:val="24"/>
          <w:szCs w:val="24"/>
        </w:rPr>
        <w:t xml:space="preserve">Приложение № </w:t>
      </w:r>
      <w:r>
        <w:rPr>
          <w:rFonts w:ascii="Times New Roman" w:eastAsia="Times New Roman" w:hAnsi="Times New Roman"/>
          <w:sz w:val="24"/>
          <w:szCs w:val="24"/>
        </w:rPr>
        <w:t>2</w:t>
      </w:r>
    </w:p>
    <w:p w:rsidR="00A86C4B" w:rsidRPr="00A86C4B" w:rsidRDefault="00A86C4B" w:rsidP="00A86C4B">
      <w:pPr>
        <w:tabs>
          <w:tab w:val="left" w:pos="6237"/>
        </w:tabs>
        <w:spacing w:after="0" w:line="240" w:lineRule="exact"/>
        <w:ind w:left="714" w:right="-17" w:hanging="130"/>
        <w:jc w:val="center"/>
        <w:rPr>
          <w:rFonts w:ascii="Times New Roman" w:eastAsia="Times New Roman" w:hAnsi="Times New Roman"/>
          <w:sz w:val="24"/>
          <w:szCs w:val="24"/>
        </w:rPr>
      </w:pPr>
      <w:r w:rsidRPr="00A86C4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86C4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86C4B">
        <w:rPr>
          <w:rFonts w:ascii="Times New Roman" w:eastAsia="Times New Roman" w:hAnsi="Times New Roman"/>
          <w:sz w:val="24"/>
          <w:szCs w:val="24"/>
        </w:rPr>
        <w:t xml:space="preserve"> к постановлению</w:t>
      </w:r>
      <w:r>
        <w:rPr>
          <w:rFonts w:ascii="Times New Roman" w:eastAsia="Times New Roman" w:hAnsi="Times New Roman"/>
          <w:sz w:val="24"/>
          <w:szCs w:val="24"/>
        </w:rPr>
        <w:t xml:space="preserve"> </w:t>
      </w:r>
      <w:r w:rsidRPr="00A86C4B">
        <w:rPr>
          <w:rFonts w:ascii="Times New Roman" w:eastAsia="Times New Roman" w:hAnsi="Times New Roman"/>
          <w:sz w:val="24"/>
          <w:szCs w:val="24"/>
        </w:rPr>
        <w:t>Правительства</w:t>
      </w:r>
    </w:p>
    <w:p w:rsidR="00A86C4B" w:rsidRPr="00A86C4B" w:rsidRDefault="00A86C4B" w:rsidP="00A86C4B">
      <w:pPr>
        <w:spacing w:after="0" w:line="240" w:lineRule="exact"/>
        <w:ind w:left="714" w:right="-17" w:hanging="13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A86C4B">
        <w:rPr>
          <w:rFonts w:ascii="Times New Roman" w:eastAsia="Times New Roman" w:hAnsi="Times New Roman"/>
          <w:sz w:val="24"/>
          <w:szCs w:val="24"/>
        </w:rPr>
        <w:t>Чеченской Республики</w:t>
      </w:r>
    </w:p>
    <w:p w:rsidR="00A86C4B" w:rsidRPr="00A86C4B" w:rsidRDefault="00A86C4B" w:rsidP="00A86C4B">
      <w:pPr>
        <w:spacing w:before="120" w:after="0" w:line="240" w:lineRule="exact"/>
        <w:ind w:left="714" w:right="-428" w:hanging="130"/>
        <w:jc w:val="center"/>
        <w:rPr>
          <w:rFonts w:ascii="Times New Roman" w:eastAsia="Times New Roman" w:hAnsi="Times New Roman"/>
          <w:sz w:val="24"/>
          <w:szCs w:val="24"/>
        </w:rPr>
      </w:pPr>
      <w:r w:rsidRPr="00A86C4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86C4B">
        <w:rPr>
          <w:rFonts w:ascii="Times New Roman" w:eastAsia="Times New Roman" w:hAnsi="Times New Roman"/>
          <w:sz w:val="24"/>
          <w:szCs w:val="24"/>
        </w:rPr>
        <w:t xml:space="preserve">  от «_</w:t>
      </w:r>
      <w:r>
        <w:rPr>
          <w:rFonts w:ascii="Times New Roman" w:eastAsia="Times New Roman" w:hAnsi="Times New Roman"/>
          <w:sz w:val="24"/>
          <w:szCs w:val="24"/>
        </w:rPr>
        <w:t>__</w:t>
      </w:r>
      <w:r w:rsidRPr="00A86C4B">
        <w:rPr>
          <w:rFonts w:ascii="Times New Roman" w:eastAsia="Times New Roman" w:hAnsi="Times New Roman"/>
          <w:sz w:val="24"/>
          <w:szCs w:val="24"/>
        </w:rPr>
        <w:t xml:space="preserve">» </w:t>
      </w:r>
      <w:r>
        <w:rPr>
          <w:rFonts w:ascii="Times New Roman" w:eastAsia="Times New Roman" w:hAnsi="Times New Roman"/>
          <w:sz w:val="24"/>
          <w:szCs w:val="24"/>
        </w:rPr>
        <w:t>____</w:t>
      </w:r>
      <w:r w:rsidRPr="00A86C4B">
        <w:rPr>
          <w:rFonts w:ascii="Times New Roman" w:eastAsia="Times New Roman" w:hAnsi="Times New Roman"/>
          <w:sz w:val="24"/>
          <w:szCs w:val="24"/>
        </w:rPr>
        <w:t xml:space="preserve">  2017 г. № _</w:t>
      </w:r>
      <w:r>
        <w:rPr>
          <w:rFonts w:ascii="Times New Roman" w:eastAsia="Times New Roman" w:hAnsi="Times New Roman"/>
          <w:sz w:val="24"/>
          <w:szCs w:val="24"/>
        </w:rPr>
        <w:t>_____</w:t>
      </w:r>
    </w:p>
    <w:p w:rsidR="005941ED" w:rsidRPr="00A86C4B" w:rsidRDefault="005941ED" w:rsidP="005941ED">
      <w:pPr>
        <w:tabs>
          <w:tab w:val="left" w:pos="7305"/>
        </w:tabs>
        <w:spacing w:after="0"/>
        <w:rPr>
          <w:rFonts w:ascii="Times New Roman" w:hAnsi="Times New Roman"/>
          <w:sz w:val="24"/>
          <w:szCs w:val="24"/>
        </w:rPr>
      </w:pPr>
      <w:r w:rsidRPr="00A86C4B">
        <w:rPr>
          <w:rFonts w:ascii="Times New Roman" w:hAnsi="Times New Roman"/>
          <w:sz w:val="24"/>
          <w:szCs w:val="24"/>
        </w:rPr>
        <w:tab/>
      </w:r>
    </w:p>
    <w:p w:rsidR="005941ED" w:rsidRPr="00A86C4B" w:rsidRDefault="005941ED" w:rsidP="005941ED">
      <w:pPr>
        <w:tabs>
          <w:tab w:val="left" w:pos="7305"/>
        </w:tabs>
        <w:spacing w:after="0"/>
        <w:rPr>
          <w:rFonts w:ascii="Times New Roman" w:eastAsia="Times New Roman" w:hAnsi="Times New Roman"/>
          <w:sz w:val="24"/>
          <w:szCs w:val="24"/>
          <w:lang w:eastAsia="ru-RU"/>
        </w:rPr>
      </w:pPr>
    </w:p>
    <w:p w:rsidR="00382D5C" w:rsidRPr="00A86C4B" w:rsidRDefault="00B83B0D" w:rsidP="00B86F31">
      <w:pPr>
        <w:tabs>
          <w:tab w:val="left" w:pos="7305"/>
        </w:tabs>
        <w:spacing w:after="0"/>
        <w:jc w:val="center"/>
        <w:rPr>
          <w:rFonts w:ascii="Times New Roman" w:hAnsi="Times New Roman"/>
          <w:b/>
          <w:sz w:val="24"/>
          <w:szCs w:val="24"/>
        </w:rPr>
      </w:pPr>
      <w:r w:rsidRPr="00A86C4B">
        <w:rPr>
          <w:rFonts w:ascii="Times New Roman" w:hAnsi="Times New Roman"/>
          <w:b/>
          <w:sz w:val="24"/>
          <w:szCs w:val="24"/>
        </w:rPr>
        <w:t xml:space="preserve">МЕТОДИКА </w:t>
      </w:r>
    </w:p>
    <w:p w:rsidR="00B83B0D" w:rsidRPr="00A86C4B" w:rsidRDefault="00B83B0D" w:rsidP="00B86F31">
      <w:pPr>
        <w:tabs>
          <w:tab w:val="left" w:pos="7305"/>
        </w:tabs>
        <w:spacing w:after="0"/>
        <w:jc w:val="center"/>
        <w:rPr>
          <w:rFonts w:ascii="Times New Roman" w:hAnsi="Times New Roman"/>
          <w:sz w:val="24"/>
          <w:szCs w:val="24"/>
        </w:rPr>
      </w:pPr>
      <w:r w:rsidRPr="00A86C4B">
        <w:rPr>
          <w:rFonts w:ascii="Times New Roman" w:hAnsi="Times New Roman"/>
          <w:b/>
          <w:sz w:val="24"/>
          <w:szCs w:val="24"/>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Ч</w:t>
      </w:r>
      <w:r w:rsidR="00925912" w:rsidRPr="00A86C4B">
        <w:rPr>
          <w:rFonts w:ascii="Times New Roman" w:hAnsi="Times New Roman"/>
          <w:b/>
          <w:sz w:val="24"/>
          <w:szCs w:val="24"/>
        </w:rPr>
        <w:t>ЕЧЕНСКОЙ РЕСПУБЛИКИ</w:t>
      </w:r>
      <w:r w:rsidRPr="00A86C4B">
        <w:rPr>
          <w:rFonts w:ascii="Times New Roman" w:hAnsi="Times New Roman"/>
          <w:b/>
          <w:sz w:val="24"/>
          <w:szCs w:val="24"/>
        </w:rPr>
        <w:t>, И ОПРЕДЕЛЕНИЯ ЕЕ МАКСИМАЛЬНОГО РАЗМЕРА</w:t>
      </w:r>
    </w:p>
    <w:p w:rsidR="00B86F31" w:rsidRPr="00A86C4B" w:rsidRDefault="00B83B0D" w:rsidP="00B86F31">
      <w:pPr>
        <w:pStyle w:val="juscontext"/>
        <w:tabs>
          <w:tab w:val="left" w:pos="709"/>
        </w:tabs>
        <w:spacing w:before="0" w:beforeAutospacing="0" w:after="0" w:afterAutospacing="0" w:line="240" w:lineRule="exact"/>
        <w:jc w:val="both"/>
      </w:pPr>
      <w:r w:rsidRPr="00A86C4B">
        <w:t xml:space="preserve">        </w:t>
      </w:r>
      <w:r w:rsidR="00925912" w:rsidRPr="00A86C4B">
        <w:tab/>
      </w:r>
    </w:p>
    <w:p w:rsidR="00B83B0D" w:rsidRPr="00A86C4B" w:rsidRDefault="00B86F31" w:rsidP="00CF252B">
      <w:pPr>
        <w:pStyle w:val="juscontext"/>
        <w:tabs>
          <w:tab w:val="left" w:pos="709"/>
        </w:tabs>
        <w:spacing w:before="0" w:beforeAutospacing="0" w:after="0" w:afterAutospacing="0"/>
        <w:jc w:val="both"/>
      </w:pPr>
      <w:r w:rsidRPr="00A86C4B">
        <w:tab/>
      </w:r>
      <w:r w:rsidR="00B83B0D" w:rsidRPr="00A86C4B">
        <w:t>1.</w:t>
      </w:r>
      <w:r w:rsidR="00925912" w:rsidRPr="00A86C4B">
        <w:t> </w:t>
      </w:r>
      <w:r w:rsidR="00B83B0D" w:rsidRPr="00A86C4B">
        <w:t xml:space="preserve">Настоящая Методика разработана для расчета размера платы за пользование платными парковками (парковочными местами), расположенными на автомобильных дорогах регионального или межмуниципального значения </w:t>
      </w:r>
      <w:r w:rsidR="00925912" w:rsidRPr="00A86C4B">
        <w:t>Чеченской</w:t>
      </w:r>
      <w:r w:rsidR="00B83B0D" w:rsidRPr="00A86C4B">
        <w:t xml:space="preserve"> Республики (далее - автомобильные дороги), и определения ее максимального размера.</w:t>
      </w:r>
    </w:p>
    <w:p w:rsidR="00925912" w:rsidRPr="00A86C4B" w:rsidRDefault="00B83B0D" w:rsidP="00925912">
      <w:pPr>
        <w:pStyle w:val="juscontext"/>
        <w:spacing w:before="0" w:beforeAutospacing="0" w:after="0" w:afterAutospacing="0"/>
        <w:jc w:val="both"/>
      </w:pPr>
      <w:r w:rsidRPr="00A86C4B">
        <w:t xml:space="preserve">        </w:t>
      </w:r>
      <w:r w:rsidR="00925912" w:rsidRPr="00A86C4B">
        <w:tab/>
      </w:r>
    </w:p>
    <w:p w:rsidR="00B83B0D" w:rsidRPr="00A86C4B" w:rsidRDefault="00B83B0D" w:rsidP="00925912">
      <w:pPr>
        <w:pStyle w:val="juscontext"/>
        <w:spacing w:before="0" w:beforeAutospacing="0" w:after="0" w:afterAutospacing="0"/>
        <w:ind w:firstLine="708"/>
        <w:jc w:val="both"/>
      </w:pPr>
      <w:r w:rsidRPr="00A86C4B">
        <w:t>2.</w:t>
      </w:r>
      <w:r w:rsidR="00925912" w:rsidRPr="00A86C4B">
        <w:t> </w:t>
      </w:r>
      <w:r w:rsidRPr="00A86C4B">
        <w:t>Плата взимается с пользователей за услуги размещения транспортных средств на платных парковках (парковочных местах), расположенных на автомобильных дор</w:t>
      </w:r>
      <w:r w:rsidR="00372DBB" w:rsidRPr="00A86C4B">
        <w:t>огах (далее - парковка</w:t>
      </w:r>
      <w:r w:rsidRPr="00A86C4B">
        <w:t>).</w:t>
      </w:r>
    </w:p>
    <w:p w:rsidR="00925912" w:rsidRPr="00A86C4B" w:rsidRDefault="00B83B0D" w:rsidP="00925912">
      <w:pPr>
        <w:pStyle w:val="juscontext"/>
        <w:tabs>
          <w:tab w:val="left" w:pos="709"/>
        </w:tabs>
        <w:spacing w:before="0" w:beforeAutospacing="0" w:after="0" w:afterAutospacing="0"/>
        <w:jc w:val="both"/>
      </w:pPr>
      <w:r w:rsidRPr="00A86C4B">
        <w:t xml:space="preserve">        </w:t>
      </w:r>
      <w:r w:rsidR="00925912" w:rsidRPr="00A86C4B">
        <w:tab/>
      </w:r>
    </w:p>
    <w:p w:rsidR="00B83B0D" w:rsidRPr="00A86C4B" w:rsidRDefault="00925912" w:rsidP="00925912">
      <w:pPr>
        <w:pStyle w:val="juscontext"/>
        <w:tabs>
          <w:tab w:val="left" w:pos="709"/>
        </w:tabs>
        <w:spacing w:before="0" w:beforeAutospacing="0" w:after="0" w:afterAutospacing="0"/>
        <w:jc w:val="both"/>
      </w:pPr>
      <w:r w:rsidRPr="00A86C4B">
        <w:tab/>
      </w:r>
      <w:r w:rsidR="00B83B0D" w:rsidRPr="00A86C4B">
        <w:t>3.</w:t>
      </w:r>
      <w:r w:rsidRPr="00A86C4B">
        <w:t> </w:t>
      </w:r>
      <w:r w:rsidR="00B83B0D" w:rsidRPr="00A86C4B">
        <w:t>Стоимость пользования платными парковками должна соответствовать качеству предоставления услуг платных парковок</w:t>
      </w:r>
      <w:r w:rsidR="00F95B5F" w:rsidRPr="00A86C4B">
        <w:t xml:space="preserve"> </w:t>
      </w:r>
      <w:r w:rsidR="00B83B0D" w:rsidRPr="00A86C4B">
        <w:t>.</w:t>
      </w:r>
    </w:p>
    <w:p w:rsidR="00925912" w:rsidRPr="00A86C4B" w:rsidRDefault="00B83B0D" w:rsidP="00207922">
      <w:pPr>
        <w:spacing w:after="0" w:line="240" w:lineRule="auto"/>
        <w:jc w:val="both"/>
        <w:rPr>
          <w:rFonts w:ascii="Times New Roman" w:hAnsi="Times New Roman"/>
          <w:sz w:val="24"/>
          <w:szCs w:val="24"/>
        </w:rPr>
      </w:pPr>
      <w:r w:rsidRPr="00A86C4B">
        <w:rPr>
          <w:rFonts w:ascii="Times New Roman" w:hAnsi="Times New Roman"/>
          <w:sz w:val="24"/>
          <w:szCs w:val="24"/>
        </w:rPr>
        <w:t xml:space="preserve">        </w:t>
      </w:r>
      <w:r w:rsidR="00925912" w:rsidRPr="00A86C4B">
        <w:rPr>
          <w:rFonts w:ascii="Times New Roman" w:hAnsi="Times New Roman"/>
          <w:sz w:val="24"/>
          <w:szCs w:val="24"/>
        </w:rPr>
        <w:tab/>
      </w:r>
    </w:p>
    <w:p w:rsidR="00B83B0D" w:rsidRPr="00A86C4B" w:rsidRDefault="00B83B0D" w:rsidP="00207922">
      <w:pPr>
        <w:spacing w:after="0"/>
        <w:ind w:firstLine="708"/>
        <w:jc w:val="both"/>
        <w:rPr>
          <w:rFonts w:ascii="Times New Roman" w:hAnsi="Times New Roman"/>
          <w:sz w:val="24"/>
          <w:szCs w:val="24"/>
        </w:rPr>
      </w:pPr>
      <w:r w:rsidRPr="00A86C4B">
        <w:rPr>
          <w:rFonts w:ascii="Times New Roman" w:hAnsi="Times New Roman"/>
          <w:sz w:val="24"/>
          <w:szCs w:val="24"/>
        </w:rPr>
        <w:t>4.</w:t>
      </w:r>
      <w:r w:rsidR="00925912" w:rsidRPr="00A86C4B">
        <w:rPr>
          <w:rFonts w:ascii="Times New Roman" w:hAnsi="Times New Roman"/>
          <w:sz w:val="24"/>
          <w:szCs w:val="24"/>
        </w:rPr>
        <w:t> </w:t>
      </w:r>
      <w:r w:rsidRPr="00A86C4B">
        <w:rPr>
          <w:rFonts w:ascii="Times New Roman" w:hAnsi="Times New Roman"/>
          <w:sz w:val="24"/>
          <w:szCs w:val="24"/>
        </w:rPr>
        <w:t>Размер платы за пользование на платной основе парковками</w:t>
      </w:r>
      <w:r w:rsidR="00F95B5F" w:rsidRPr="00A86C4B">
        <w:rPr>
          <w:sz w:val="24"/>
          <w:szCs w:val="24"/>
        </w:rPr>
        <w:t xml:space="preserve"> </w:t>
      </w:r>
      <w:r w:rsidR="00F95B5F" w:rsidRPr="00A86C4B">
        <w:rPr>
          <w:rFonts w:ascii="Times New Roman" w:hAnsi="Times New Roman"/>
          <w:sz w:val="24"/>
          <w:szCs w:val="24"/>
        </w:rPr>
        <w:t xml:space="preserve">  </w:t>
      </w:r>
      <w:r w:rsidRPr="00A86C4B">
        <w:rPr>
          <w:rFonts w:ascii="Times New Roman" w:hAnsi="Times New Roman"/>
          <w:sz w:val="24"/>
          <w:szCs w:val="24"/>
        </w:rPr>
        <w:t xml:space="preserve">устанавливается решением  </w:t>
      </w:r>
      <w:r w:rsidR="00382D5C" w:rsidRPr="00A86C4B">
        <w:rPr>
          <w:rFonts w:ascii="Times New Roman" w:hAnsi="Times New Roman"/>
          <w:sz w:val="24"/>
          <w:szCs w:val="24"/>
        </w:rPr>
        <w:t xml:space="preserve">Министерства автомобильных дорог Чеченской республики - </w:t>
      </w:r>
      <w:r w:rsidRPr="00A86C4B">
        <w:rPr>
          <w:rFonts w:ascii="Times New Roman" w:hAnsi="Times New Roman"/>
          <w:sz w:val="24"/>
          <w:szCs w:val="24"/>
        </w:rPr>
        <w:t>уполномоченного органа исполнительной власти Чеченской Республики по управлению автомобильными дорогами общего пользования регионального и межмуниципального значения и сооружениями на них, а также осуществлению регионального государственного надзора за обеспеч</w:t>
      </w:r>
      <w:r w:rsidR="00382D5C" w:rsidRPr="00A86C4B">
        <w:rPr>
          <w:rFonts w:ascii="Times New Roman" w:hAnsi="Times New Roman"/>
          <w:sz w:val="24"/>
          <w:szCs w:val="24"/>
        </w:rPr>
        <w:t>ением их сохранности  (далее - У</w:t>
      </w:r>
      <w:r w:rsidRPr="00A86C4B">
        <w:rPr>
          <w:rFonts w:ascii="Times New Roman" w:hAnsi="Times New Roman"/>
          <w:sz w:val="24"/>
          <w:szCs w:val="24"/>
        </w:rPr>
        <w:t>полномоченный орган) о создании, использовании парковок</w:t>
      </w:r>
      <w:r w:rsidR="00F95B5F" w:rsidRPr="00A86C4B">
        <w:rPr>
          <w:sz w:val="24"/>
          <w:szCs w:val="24"/>
        </w:rPr>
        <w:t xml:space="preserve"> </w:t>
      </w:r>
      <w:r w:rsidRPr="00A86C4B">
        <w:rPr>
          <w:rFonts w:ascii="Times New Roman" w:hAnsi="Times New Roman"/>
          <w:sz w:val="24"/>
          <w:szCs w:val="24"/>
        </w:rPr>
        <w:t>на платной основе на основании расчетов, произведенных юридическим лицом или индивидуальным предпринимателем, осуществляющим эксплуатацию платных парковок, в соответствии с требованиями настоящей Методики.</w:t>
      </w:r>
    </w:p>
    <w:p w:rsidR="00207922" w:rsidRPr="00A86C4B" w:rsidRDefault="00B83B0D" w:rsidP="00207922">
      <w:pPr>
        <w:pStyle w:val="juscontext"/>
        <w:spacing w:before="0" w:beforeAutospacing="0" w:after="0" w:afterAutospacing="0"/>
      </w:pPr>
      <w:r w:rsidRPr="00A86C4B">
        <w:t xml:space="preserve">        </w:t>
      </w:r>
    </w:p>
    <w:p w:rsidR="00B83B0D" w:rsidRPr="00A86C4B" w:rsidRDefault="00B83B0D" w:rsidP="00207922">
      <w:pPr>
        <w:pStyle w:val="juscontext"/>
        <w:spacing w:before="0" w:beforeAutospacing="0" w:after="0" w:afterAutospacing="0"/>
        <w:ind w:firstLine="708"/>
        <w:jc w:val="both"/>
      </w:pPr>
      <w:r w:rsidRPr="00A86C4B">
        <w:t>5. Расчет размера платы за пользование парковками</w:t>
      </w:r>
      <w:r w:rsidR="00F95B5F" w:rsidRPr="00A86C4B">
        <w:t xml:space="preserve"> </w:t>
      </w:r>
      <w:r w:rsidR="004B44BA" w:rsidRPr="00A86C4B">
        <w:t xml:space="preserve"> </w:t>
      </w:r>
      <w:r w:rsidR="00382D5C" w:rsidRPr="00A86C4B">
        <w:t xml:space="preserve"> предоставляется в У</w:t>
      </w:r>
      <w:r w:rsidRPr="00A86C4B">
        <w:t xml:space="preserve">полномоченный орган заинтересованным лицом вместе с документами, указанными в пункте 9 Порядка создания и использования, в том числе на платной основе, парковок, </w:t>
      </w:r>
      <w:r w:rsidR="00382D5C" w:rsidRPr="00A86C4B">
        <w:t xml:space="preserve">расположенных на автомобильных дорогах </w:t>
      </w:r>
      <w:r w:rsidR="00A86C4B" w:rsidRPr="00A86C4B">
        <w:t xml:space="preserve">общего пользования регионального и межмуниципального значения Чеченской Республики, </w:t>
      </w:r>
      <w:r w:rsidRPr="00A86C4B">
        <w:t xml:space="preserve">утверждаемого постановлением </w:t>
      </w:r>
      <w:r w:rsidR="00744C5A" w:rsidRPr="00A86C4B">
        <w:t>Правительства Чеченской  Республики</w:t>
      </w:r>
      <w:r w:rsidRPr="00A86C4B">
        <w:t>.</w:t>
      </w:r>
    </w:p>
    <w:p w:rsidR="00207922" w:rsidRPr="00A86C4B" w:rsidRDefault="00B83B0D" w:rsidP="00CF252B">
      <w:pPr>
        <w:pStyle w:val="juscontext"/>
        <w:tabs>
          <w:tab w:val="left" w:pos="709"/>
        </w:tabs>
        <w:spacing w:before="0" w:beforeAutospacing="0"/>
        <w:jc w:val="both"/>
      </w:pPr>
      <w:r w:rsidRPr="00A86C4B">
        <w:t xml:space="preserve">       </w:t>
      </w:r>
      <w:r w:rsidR="00207922" w:rsidRPr="00A86C4B">
        <w:tab/>
        <w:t>6. </w:t>
      </w:r>
      <w:r w:rsidRPr="00A86C4B">
        <w:t xml:space="preserve">Пересмотр размера платы за пользование парковками </w:t>
      </w:r>
      <w:r w:rsidR="004B44BA" w:rsidRPr="00A86C4B">
        <w:t xml:space="preserve"> </w:t>
      </w:r>
      <w:r w:rsidR="00F95B5F" w:rsidRPr="00A86C4B">
        <w:t xml:space="preserve"> </w:t>
      </w:r>
      <w:r w:rsidRPr="00A86C4B">
        <w:t>осуществляется не чаще одного р</w:t>
      </w:r>
      <w:r w:rsidR="00A86C4B" w:rsidRPr="00A86C4B">
        <w:t>аза в год на основании решения У</w:t>
      </w:r>
      <w:r w:rsidRPr="00A86C4B">
        <w:t>полномоченного органа по ходатайству юридического лица или индивидуального предпринимателя, осуществляющего эксплуатацию платных парковок, с предоставлением расчетов в соответствии с настоящей Методикой.</w:t>
      </w:r>
    </w:p>
    <w:p w:rsidR="00B83B0D" w:rsidRPr="00A86C4B" w:rsidRDefault="00B83B0D" w:rsidP="00207922">
      <w:pPr>
        <w:pStyle w:val="juscontext"/>
        <w:tabs>
          <w:tab w:val="left" w:pos="709"/>
        </w:tabs>
        <w:spacing w:before="0" w:beforeAutospacing="0" w:after="0" w:afterAutospacing="0"/>
        <w:jc w:val="both"/>
      </w:pPr>
      <w:r w:rsidRPr="00A86C4B">
        <w:t xml:space="preserve">        </w:t>
      </w:r>
      <w:r w:rsidR="00207922" w:rsidRPr="00A86C4B">
        <w:tab/>
      </w:r>
      <w:r w:rsidRPr="00A86C4B">
        <w:t>7.</w:t>
      </w:r>
      <w:r w:rsidR="00207922" w:rsidRPr="00A86C4B">
        <w:t> </w:t>
      </w:r>
      <w:r w:rsidRPr="00A86C4B">
        <w:t>Плата за пользование платными парковками зачисляется в доход юридического лица или индивидуального предпринимателя, осуществляющего эксплуатацию платных парковок, либо в д</w:t>
      </w:r>
      <w:r w:rsidR="00744C5A" w:rsidRPr="00A86C4B">
        <w:t xml:space="preserve">орожный фонд Чеченской  Республики </w:t>
      </w:r>
      <w:r w:rsidRPr="00A86C4B">
        <w:t xml:space="preserve"> при организации парковок за счет его средств.</w:t>
      </w:r>
    </w:p>
    <w:p w:rsidR="00207922" w:rsidRPr="00A86C4B" w:rsidRDefault="00207922" w:rsidP="00207922">
      <w:pPr>
        <w:pStyle w:val="juscontext"/>
        <w:tabs>
          <w:tab w:val="left" w:pos="709"/>
        </w:tabs>
        <w:spacing w:before="0" w:beforeAutospacing="0" w:after="0" w:afterAutospacing="0"/>
        <w:jc w:val="both"/>
      </w:pPr>
    </w:p>
    <w:p w:rsidR="00B83B0D" w:rsidRPr="00A86C4B" w:rsidRDefault="00B83B0D" w:rsidP="00207922">
      <w:pPr>
        <w:pStyle w:val="juscontext"/>
        <w:spacing w:before="0" w:beforeAutospacing="0" w:after="0" w:afterAutospacing="0"/>
        <w:jc w:val="both"/>
      </w:pPr>
      <w:r w:rsidRPr="00A86C4B">
        <w:lastRenderedPageBreak/>
        <w:t xml:space="preserve">        </w:t>
      </w:r>
      <w:r w:rsidR="00207922" w:rsidRPr="00A86C4B">
        <w:tab/>
      </w:r>
      <w:r w:rsidR="0018122E" w:rsidRPr="00A86C4B">
        <w:t>8. </w:t>
      </w:r>
      <w:r w:rsidRPr="00A86C4B">
        <w:t>Плата за пользование платными парковками дифференцируется в зависимости от типа и грузоподъемности транспортных средств</w:t>
      </w:r>
      <w:r w:rsidR="00CF252B" w:rsidRPr="00A86C4B">
        <w:t xml:space="preserve"> </w:t>
      </w:r>
      <w:r w:rsidRPr="00A86C4B">
        <w:t>в</w:t>
      </w:r>
      <w:r w:rsidR="00CF252B" w:rsidRPr="00A86C4B">
        <w:t xml:space="preserve"> </w:t>
      </w:r>
      <w:r w:rsidRPr="00A86C4B">
        <w:t>соответствии с таблицей 1.</w:t>
      </w:r>
    </w:p>
    <w:p w:rsidR="00B83B0D" w:rsidRPr="00A86C4B" w:rsidRDefault="00B83B0D" w:rsidP="00CF252B">
      <w:pPr>
        <w:tabs>
          <w:tab w:val="left" w:pos="709"/>
        </w:tabs>
        <w:spacing w:after="0"/>
        <w:rPr>
          <w:rFonts w:ascii="Times New Roman" w:hAnsi="Times New Roman"/>
          <w:sz w:val="24"/>
          <w:szCs w:val="24"/>
        </w:rPr>
      </w:pPr>
    </w:p>
    <w:p w:rsidR="00240527" w:rsidRDefault="00240527" w:rsidP="005D6C2A">
      <w:pPr>
        <w:tabs>
          <w:tab w:val="left" w:pos="709"/>
        </w:tabs>
        <w:spacing w:after="0" w:line="240" w:lineRule="auto"/>
        <w:jc w:val="right"/>
        <w:rPr>
          <w:rFonts w:ascii="Times New Roman" w:hAnsi="Times New Roman"/>
          <w:sz w:val="24"/>
          <w:szCs w:val="24"/>
        </w:rPr>
      </w:pPr>
    </w:p>
    <w:p w:rsidR="00A86C4B" w:rsidRDefault="00B83B0D" w:rsidP="005D6C2A">
      <w:pPr>
        <w:tabs>
          <w:tab w:val="left" w:pos="709"/>
        </w:tabs>
        <w:spacing w:after="0" w:line="240" w:lineRule="auto"/>
        <w:jc w:val="right"/>
        <w:rPr>
          <w:rFonts w:ascii="Times New Roman" w:hAnsi="Times New Roman"/>
          <w:sz w:val="24"/>
          <w:szCs w:val="24"/>
        </w:rPr>
      </w:pPr>
      <w:r w:rsidRPr="00A86C4B">
        <w:rPr>
          <w:rFonts w:ascii="Times New Roman" w:hAnsi="Times New Roman"/>
          <w:sz w:val="24"/>
          <w:szCs w:val="24"/>
        </w:rPr>
        <w:t xml:space="preserve"> </w:t>
      </w:r>
      <w:r w:rsidR="0018122E" w:rsidRPr="00A86C4B">
        <w:rPr>
          <w:rFonts w:ascii="Times New Roman" w:hAnsi="Times New Roman"/>
          <w:sz w:val="24"/>
          <w:szCs w:val="24"/>
        </w:rPr>
        <w:tab/>
      </w:r>
    </w:p>
    <w:p w:rsidR="00A86C4B" w:rsidRDefault="00A86C4B" w:rsidP="005D6C2A">
      <w:pPr>
        <w:tabs>
          <w:tab w:val="left" w:pos="709"/>
        </w:tabs>
        <w:spacing w:after="0" w:line="240" w:lineRule="auto"/>
        <w:jc w:val="right"/>
        <w:rPr>
          <w:rFonts w:ascii="Times New Roman" w:hAnsi="Times New Roman"/>
          <w:sz w:val="24"/>
          <w:szCs w:val="24"/>
        </w:rPr>
      </w:pPr>
    </w:p>
    <w:p w:rsidR="005D6C2A" w:rsidRPr="00A86C4B" w:rsidRDefault="00516055" w:rsidP="005D6C2A">
      <w:pPr>
        <w:tabs>
          <w:tab w:val="left" w:pos="709"/>
        </w:tabs>
        <w:spacing w:after="0" w:line="240" w:lineRule="auto"/>
        <w:jc w:val="right"/>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Таблица 1</w:t>
      </w:r>
    </w:p>
    <w:p w:rsidR="005D6C2A" w:rsidRPr="00A86C4B" w:rsidRDefault="005D6C2A" w:rsidP="00516055">
      <w:pPr>
        <w:spacing w:after="0" w:line="240" w:lineRule="auto"/>
        <w:rPr>
          <w:rFonts w:ascii="Times New Roman" w:eastAsia="Times New Roman" w:hAnsi="Times New Roman"/>
          <w:sz w:val="24"/>
          <w:szCs w:val="24"/>
          <w:lang w:eastAsia="ru-RU"/>
        </w:rPr>
      </w:pPr>
    </w:p>
    <w:tbl>
      <w:tblPr>
        <w:tblStyle w:val="af"/>
        <w:tblW w:w="10343" w:type="dxa"/>
        <w:tblLook w:val="04A0" w:firstRow="1" w:lastRow="0" w:firstColumn="1" w:lastColumn="0" w:noHBand="0" w:noVBand="1"/>
      </w:tblPr>
      <w:tblGrid>
        <w:gridCol w:w="8642"/>
        <w:gridCol w:w="1701"/>
      </w:tblGrid>
      <w:tr w:rsidR="005D6C2A" w:rsidRPr="00A86C4B" w:rsidTr="00240527">
        <w:tc>
          <w:tcPr>
            <w:tcW w:w="8642" w:type="dxa"/>
          </w:tcPr>
          <w:p w:rsidR="005D6C2A" w:rsidRPr="00A86C4B" w:rsidRDefault="005D6C2A" w:rsidP="005D6C2A">
            <w:pPr>
              <w:spacing w:line="240" w:lineRule="auto"/>
              <w:rPr>
                <w:rFonts w:ascii="Times New Roman" w:eastAsia="Times New Roman" w:hAnsi="Times New Roman"/>
                <w:sz w:val="24"/>
                <w:szCs w:val="24"/>
                <w:lang w:eastAsia="ru-RU"/>
              </w:rPr>
            </w:pPr>
          </w:p>
          <w:p w:rsidR="005D6C2A" w:rsidRPr="00A86C4B" w:rsidRDefault="005D6C2A" w:rsidP="005D6C2A">
            <w:pPr>
              <w:spacing w:line="240" w:lineRule="auto"/>
              <w:jc w:val="center"/>
              <w:rPr>
                <w:rFonts w:ascii="Times New Roman" w:hAnsi="Times New Roman"/>
                <w:color w:val="FF0000"/>
                <w:sz w:val="24"/>
                <w:szCs w:val="24"/>
              </w:rPr>
            </w:pPr>
            <w:r w:rsidRPr="00A86C4B">
              <w:rPr>
                <w:rFonts w:ascii="Times New Roman" w:eastAsia="Times New Roman" w:hAnsi="Times New Roman"/>
                <w:sz w:val="24"/>
                <w:szCs w:val="24"/>
                <w:lang w:eastAsia="ru-RU"/>
              </w:rPr>
              <w:t>Категория транспортных средств</w:t>
            </w:r>
          </w:p>
        </w:tc>
        <w:tc>
          <w:tcPr>
            <w:tcW w:w="1701"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Группа транспортных средств</w:t>
            </w:r>
          </w:p>
        </w:tc>
      </w:tr>
      <w:tr w:rsidR="005D6C2A" w:rsidRPr="00A86C4B" w:rsidTr="00240527">
        <w:tc>
          <w:tcPr>
            <w:tcW w:w="8642" w:type="dxa"/>
          </w:tcPr>
          <w:p w:rsidR="005D6C2A" w:rsidRPr="00A86C4B" w:rsidRDefault="005D6C2A" w:rsidP="005D6C2A">
            <w:pPr>
              <w:spacing w:after="0" w:line="240" w:lineRule="auto"/>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 xml:space="preserve">Мотоциклы, мотороллеры и другие </w:t>
            </w:r>
            <w:r w:rsidR="00D31148" w:rsidRPr="00A86C4B">
              <w:rPr>
                <w:rFonts w:ascii="Times New Roman" w:eastAsia="Times New Roman" w:hAnsi="Times New Roman"/>
                <w:sz w:val="24"/>
                <w:szCs w:val="24"/>
                <w:lang w:eastAsia="ru-RU"/>
              </w:rPr>
              <w:t>мототранспортные средства</w:t>
            </w:r>
            <w:r w:rsidRPr="00A86C4B">
              <w:rPr>
                <w:rFonts w:ascii="Times New Roman" w:eastAsia="Times New Roman" w:hAnsi="Times New Roman"/>
                <w:sz w:val="24"/>
                <w:szCs w:val="24"/>
                <w:lang w:eastAsia="ru-RU"/>
              </w:rPr>
              <w:t xml:space="preserve"> трехколесные, четырехколесные (квадрациклы, мотоциклы)</w:t>
            </w:r>
          </w:p>
          <w:p w:rsidR="005D6C2A" w:rsidRPr="00A86C4B" w:rsidRDefault="005D6C2A" w:rsidP="00240527">
            <w:pPr>
              <w:spacing w:after="0" w:line="240" w:lineRule="auto"/>
              <w:ind w:right="-72"/>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Автомобили, разрешенная  максимальная  масса  которых  не</w:t>
            </w:r>
            <w:r w:rsidR="00D31148">
              <w:rPr>
                <w:rFonts w:ascii="Times New Roman" w:eastAsia="Times New Roman" w:hAnsi="Times New Roman"/>
                <w:sz w:val="24"/>
                <w:szCs w:val="24"/>
                <w:lang w:eastAsia="ru-RU"/>
              </w:rPr>
              <w:t xml:space="preserve"> </w:t>
            </w:r>
            <w:r w:rsidRPr="00A86C4B">
              <w:rPr>
                <w:rFonts w:ascii="Times New Roman" w:eastAsia="Times New Roman" w:hAnsi="Times New Roman"/>
                <w:sz w:val="24"/>
                <w:szCs w:val="24"/>
                <w:lang w:eastAsia="ru-RU"/>
              </w:rPr>
              <w:t>превышает 3,5 тонны и число с</w:t>
            </w:r>
            <w:r w:rsidR="00240527">
              <w:rPr>
                <w:rFonts w:ascii="Times New Roman" w:eastAsia="Times New Roman" w:hAnsi="Times New Roman"/>
                <w:sz w:val="24"/>
                <w:szCs w:val="24"/>
                <w:lang w:eastAsia="ru-RU"/>
              </w:rPr>
              <w:t xml:space="preserve">идячих мест  которых, </w:t>
            </w:r>
            <w:r w:rsidR="00D31148">
              <w:rPr>
                <w:rFonts w:ascii="Times New Roman" w:eastAsia="Times New Roman" w:hAnsi="Times New Roman"/>
                <w:sz w:val="24"/>
                <w:szCs w:val="24"/>
                <w:lang w:eastAsia="ru-RU"/>
              </w:rPr>
              <w:t xml:space="preserve">помимо </w:t>
            </w:r>
            <w:r w:rsidR="00240527">
              <w:rPr>
                <w:rFonts w:ascii="Times New Roman" w:eastAsia="Times New Roman" w:hAnsi="Times New Roman"/>
                <w:sz w:val="24"/>
                <w:szCs w:val="24"/>
                <w:lang w:eastAsia="ru-RU"/>
              </w:rPr>
              <w:t xml:space="preserve">сиденья водителя, не превышает </w:t>
            </w:r>
            <w:r w:rsidRPr="00A86C4B">
              <w:rPr>
                <w:rFonts w:ascii="Times New Roman" w:eastAsia="Times New Roman" w:hAnsi="Times New Roman"/>
                <w:sz w:val="24"/>
                <w:szCs w:val="24"/>
                <w:lang w:eastAsia="ru-RU"/>
              </w:rPr>
              <w:t xml:space="preserve">8                          </w:t>
            </w:r>
          </w:p>
        </w:tc>
        <w:tc>
          <w:tcPr>
            <w:tcW w:w="1701"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Г1</w:t>
            </w:r>
          </w:p>
        </w:tc>
      </w:tr>
      <w:tr w:rsidR="005D6C2A" w:rsidRPr="00A86C4B" w:rsidTr="00240527">
        <w:tc>
          <w:tcPr>
            <w:tcW w:w="8642" w:type="dxa"/>
          </w:tcPr>
          <w:p w:rsidR="005D6C2A" w:rsidRPr="00A86C4B" w:rsidRDefault="005D6C2A" w:rsidP="005D6C2A">
            <w:pPr>
              <w:spacing w:after="0" w:line="240" w:lineRule="auto"/>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 xml:space="preserve">Автомобили, </w:t>
            </w:r>
            <w:r w:rsidR="00D31148" w:rsidRPr="00A86C4B">
              <w:rPr>
                <w:rFonts w:ascii="Times New Roman" w:eastAsia="Times New Roman" w:hAnsi="Times New Roman"/>
                <w:sz w:val="24"/>
                <w:szCs w:val="24"/>
                <w:lang w:eastAsia="ru-RU"/>
              </w:rPr>
              <w:t>предназначенные для перевозки пассажиров и</w:t>
            </w:r>
            <w:r w:rsidR="00D31148">
              <w:rPr>
                <w:rFonts w:ascii="Times New Roman" w:eastAsia="Times New Roman" w:hAnsi="Times New Roman"/>
                <w:sz w:val="24"/>
                <w:szCs w:val="24"/>
                <w:lang w:eastAsia="ru-RU"/>
              </w:rPr>
              <w:t xml:space="preserve"> </w:t>
            </w:r>
            <w:r w:rsidRPr="00A86C4B">
              <w:rPr>
                <w:rFonts w:ascii="Times New Roman" w:eastAsia="Times New Roman" w:hAnsi="Times New Roman"/>
                <w:sz w:val="24"/>
                <w:szCs w:val="24"/>
                <w:lang w:eastAsia="ru-RU"/>
              </w:rPr>
              <w:t xml:space="preserve">имеющие более 8 сидячих мест, помимо сиденья водителя     </w:t>
            </w:r>
          </w:p>
          <w:p w:rsidR="005D6C2A" w:rsidRPr="00A86C4B" w:rsidRDefault="00D31148" w:rsidP="005D6C2A">
            <w:pPr>
              <w:spacing w:after="0" w:line="240" w:lineRule="auto"/>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Автомобили, разрешенная</w:t>
            </w:r>
            <w:r w:rsidR="005D6C2A" w:rsidRPr="00A86C4B">
              <w:rPr>
                <w:rFonts w:ascii="Times New Roman" w:eastAsia="Times New Roman" w:hAnsi="Times New Roman"/>
                <w:sz w:val="24"/>
                <w:szCs w:val="24"/>
                <w:lang w:eastAsia="ru-RU"/>
              </w:rPr>
              <w:t xml:space="preserve">   максимальная   масса   которых</w:t>
            </w:r>
            <w:r>
              <w:rPr>
                <w:rFonts w:ascii="Times New Roman" w:eastAsia="Times New Roman" w:hAnsi="Times New Roman"/>
                <w:sz w:val="24"/>
                <w:szCs w:val="24"/>
                <w:lang w:eastAsia="ru-RU"/>
              </w:rPr>
              <w:t xml:space="preserve"> </w:t>
            </w:r>
            <w:r w:rsidR="005D6C2A" w:rsidRPr="00A86C4B">
              <w:rPr>
                <w:rFonts w:ascii="Times New Roman" w:eastAsia="Times New Roman" w:hAnsi="Times New Roman"/>
                <w:sz w:val="24"/>
                <w:szCs w:val="24"/>
                <w:lang w:eastAsia="ru-RU"/>
              </w:rPr>
              <w:t>превышает 3,5 тонны</w:t>
            </w:r>
          </w:p>
          <w:p w:rsidR="005D6C2A" w:rsidRPr="00A86C4B" w:rsidRDefault="005D6C2A" w:rsidP="005D6C2A">
            <w:pPr>
              <w:spacing w:after="0" w:line="240" w:lineRule="auto"/>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Прицепы, полуприцепы</w:t>
            </w:r>
          </w:p>
        </w:tc>
        <w:tc>
          <w:tcPr>
            <w:tcW w:w="1701"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Г2</w:t>
            </w:r>
          </w:p>
        </w:tc>
      </w:tr>
    </w:tbl>
    <w:p w:rsidR="005D6C2A" w:rsidRPr="00A86C4B" w:rsidRDefault="005D6C2A" w:rsidP="00516055">
      <w:pPr>
        <w:spacing w:after="0" w:line="240" w:lineRule="auto"/>
        <w:rPr>
          <w:rFonts w:ascii="Times New Roman" w:eastAsia="Times New Roman" w:hAnsi="Times New Roman"/>
          <w:sz w:val="24"/>
          <w:szCs w:val="24"/>
          <w:lang w:eastAsia="ru-RU"/>
        </w:rPr>
      </w:pPr>
    </w:p>
    <w:p w:rsidR="00516055" w:rsidRPr="00A86C4B" w:rsidRDefault="00516055" w:rsidP="00516055">
      <w:pPr>
        <w:spacing w:after="0" w:line="240" w:lineRule="auto"/>
        <w:rPr>
          <w:rFonts w:ascii="Times New Roman" w:eastAsia="Times New Roman" w:hAnsi="Times New Roman"/>
          <w:sz w:val="24"/>
          <w:szCs w:val="24"/>
          <w:lang w:eastAsia="ru-RU"/>
        </w:rPr>
      </w:pPr>
    </w:p>
    <w:p w:rsidR="00B83B0D" w:rsidRPr="00A86C4B" w:rsidRDefault="00B83B0D" w:rsidP="00207922">
      <w:pPr>
        <w:tabs>
          <w:tab w:val="left" w:pos="709"/>
        </w:tabs>
        <w:spacing w:after="0"/>
        <w:jc w:val="both"/>
        <w:rPr>
          <w:rFonts w:ascii="Times New Roman" w:hAnsi="Times New Roman"/>
          <w:sz w:val="24"/>
          <w:szCs w:val="24"/>
        </w:rPr>
      </w:pPr>
      <w:r w:rsidRPr="00A86C4B">
        <w:rPr>
          <w:rFonts w:ascii="Times New Roman" w:hAnsi="Times New Roman"/>
          <w:sz w:val="24"/>
          <w:szCs w:val="24"/>
        </w:rPr>
        <w:t xml:space="preserve">        </w:t>
      </w:r>
      <w:r w:rsidR="00207922" w:rsidRPr="00A86C4B">
        <w:rPr>
          <w:rFonts w:ascii="Times New Roman" w:hAnsi="Times New Roman"/>
          <w:sz w:val="24"/>
          <w:szCs w:val="24"/>
        </w:rPr>
        <w:tab/>
      </w:r>
      <w:r w:rsidRPr="00A86C4B">
        <w:rPr>
          <w:rFonts w:ascii="Times New Roman" w:hAnsi="Times New Roman"/>
          <w:sz w:val="24"/>
          <w:szCs w:val="24"/>
        </w:rPr>
        <w:t>9. Процесс расчета размера платы за пользование на платной основе парковками</w:t>
      </w:r>
      <w:r w:rsidR="00F95B5F" w:rsidRPr="00A86C4B">
        <w:rPr>
          <w:sz w:val="24"/>
          <w:szCs w:val="24"/>
        </w:rPr>
        <w:t xml:space="preserve"> </w:t>
      </w:r>
      <w:r w:rsidR="00F95B5F" w:rsidRPr="00A86C4B">
        <w:rPr>
          <w:rFonts w:ascii="Times New Roman" w:hAnsi="Times New Roman"/>
          <w:sz w:val="24"/>
          <w:szCs w:val="24"/>
        </w:rPr>
        <w:t xml:space="preserve"> </w:t>
      </w:r>
      <w:r w:rsidRPr="00A86C4B">
        <w:rPr>
          <w:rFonts w:ascii="Times New Roman" w:hAnsi="Times New Roman"/>
          <w:sz w:val="24"/>
          <w:szCs w:val="24"/>
        </w:rPr>
        <w:t xml:space="preserve"> состоит из следующих этапов:</w:t>
      </w:r>
    </w:p>
    <w:p w:rsidR="00B83B0D" w:rsidRPr="00A86C4B" w:rsidRDefault="00B83B0D" w:rsidP="00207922">
      <w:pPr>
        <w:pStyle w:val="juscontext"/>
        <w:spacing w:before="120" w:beforeAutospacing="0" w:after="0" w:afterAutospacing="0"/>
        <w:jc w:val="both"/>
      </w:pPr>
      <w:r w:rsidRPr="00A86C4B">
        <w:t xml:space="preserve">       </w:t>
      </w:r>
      <w:r w:rsidR="00207922" w:rsidRPr="00A86C4B">
        <w:tab/>
      </w:r>
      <w:r w:rsidRPr="00A86C4B">
        <w:t>- сбор и подготовка исходных данных;</w:t>
      </w:r>
    </w:p>
    <w:p w:rsidR="00B83B0D" w:rsidRPr="00A86C4B" w:rsidRDefault="00B83B0D" w:rsidP="00CF252B">
      <w:pPr>
        <w:pStyle w:val="juscontext"/>
        <w:tabs>
          <w:tab w:val="left" w:pos="709"/>
        </w:tabs>
        <w:spacing w:before="120" w:beforeAutospacing="0" w:after="0" w:afterAutospacing="0"/>
        <w:jc w:val="both"/>
      </w:pPr>
      <w:r w:rsidRPr="00A86C4B">
        <w:t xml:space="preserve">      </w:t>
      </w:r>
      <w:r w:rsidR="00207922" w:rsidRPr="00A86C4B">
        <w:tab/>
      </w:r>
      <w:r w:rsidR="00CF252B" w:rsidRPr="00A86C4B">
        <w:t>- </w:t>
      </w:r>
      <w:r w:rsidRPr="00A86C4B">
        <w:t>расчет величины платы за пользование платной парковкой.</w:t>
      </w:r>
    </w:p>
    <w:p w:rsidR="00207922" w:rsidRPr="00A86C4B" w:rsidRDefault="00B83B0D" w:rsidP="00207922">
      <w:pPr>
        <w:pStyle w:val="juscontext"/>
        <w:tabs>
          <w:tab w:val="left" w:pos="709"/>
        </w:tabs>
        <w:spacing w:before="0" w:beforeAutospacing="0" w:after="0" w:afterAutospacing="0"/>
        <w:jc w:val="both"/>
      </w:pPr>
      <w:r w:rsidRPr="00A86C4B">
        <w:t xml:space="preserve">       </w:t>
      </w:r>
      <w:r w:rsidR="00207922" w:rsidRPr="00A86C4B">
        <w:tab/>
      </w:r>
    </w:p>
    <w:p w:rsidR="00B83B0D" w:rsidRPr="00A86C4B" w:rsidRDefault="00207922" w:rsidP="00207922">
      <w:pPr>
        <w:pStyle w:val="juscontext"/>
        <w:tabs>
          <w:tab w:val="left" w:pos="709"/>
        </w:tabs>
        <w:spacing w:before="0" w:beforeAutospacing="0" w:after="0" w:afterAutospacing="0"/>
        <w:jc w:val="both"/>
      </w:pPr>
      <w:r w:rsidRPr="00A86C4B">
        <w:tab/>
      </w:r>
      <w:r w:rsidR="00B83B0D" w:rsidRPr="00A86C4B">
        <w:t>9.1. Сбор и подготовка исходных данных.</w:t>
      </w:r>
    </w:p>
    <w:p w:rsidR="00B83B0D" w:rsidRPr="00A86C4B" w:rsidRDefault="00B83B0D" w:rsidP="00207922">
      <w:pPr>
        <w:pStyle w:val="juscontext"/>
        <w:tabs>
          <w:tab w:val="left" w:pos="709"/>
        </w:tabs>
        <w:spacing w:before="0" w:beforeAutospacing="0" w:after="0" w:afterAutospacing="0"/>
        <w:ind w:firstLine="708"/>
        <w:jc w:val="both"/>
      </w:pPr>
      <w:r w:rsidRPr="00A86C4B">
        <w:t>Для выполнения расчетов необходимы исходные данные о затратах на содержание (в том числе текущий ремонт и обустройство) одного кв. метра территории парковки</w:t>
      </w:r>
      <w:r w:rsidR="000C3242" w:rsidRPr="00A86C4B">
        <w:t xml:space="preserve"> </w:t>
      </w:r>
      <w:r w:rsidR="004B44BA" w:rsidRPr="00A86C4B">
        <w:t xml:space="preserve"> </w:t>
      </w:r>
      <w:r w:rsidRPr="00A86C4B">
        <w:t xml:space="preserve"> в сутки, и на модернизацию (капитальный ремонт и реконструкцию) парковок.</w:t>
      </w:r>
    </w:p>
    <w:p w:rsidR="00207922" w:rsidRPr="00A86C4B" w:rsidRDefault="00B83B0D" w:rsidP="00207922">
      <w:pPr>
        <w:pStyle w:val="juscontext"/>
        <w:spacing w:before="0" w:beforeAutospacing="0" w:after="0" w:afterAutospacing="0"/>
      </w:pPr>
      <w:r w:rsidRPr="00A86C4B">
        <w:t xml:space="preserve">        </w:t>
      </w:r>
    </w:p>
    <w:p w:rsidR="00B83B0D" w:rsidRPr="00A86C4B" w:rsidRDefault="00B83B0D" w:rsidP="004C6D37">
      <w:pPr>
        <w:pStyle w:val="juscontext"/>
        <w:tabs>
          <w:tab w:val="left" w:pos="709"/>
        </w:tabs>
        <w:spacing w:before="0" w:beforeAutospacing="0" w:after="0" w:afterAutospacing="0"/>
        <w:ind w:firstLine="708"/>
      </w:pPr>
      <w:r w:rsidRPr="00A86C4B">
        <w:t xml:space="preserve">Расчет затрат на оказание услуг платной </w:t>
      </w:r>
      <w:r w:rsidR="00D31148" w:rsidRPr="00A86C4B">
        <w:t>парковки за</w:t>
      </w:r>
      <w:r w:rsidRPr="00A86C4B">
        <w:t xml:space="preserve"> плановый период (год) (З) определяются по формуле:</w:t>
      </w:r>
    </w:p>
    <w:p w:rsidR="0070544A" w:rsidRPr="00A86C4B" w:rsidRDefault="0070544A" w:rsidP="00207922">
      <w:pPr>
        <w:pStyle w:val="lefcontext"/>
        <w:spacing w:before="0" w:beforeAutospacing="0"/>
        <w:jc w:val="both"/>
      </w:pPr>
      <w:r w:rsidRPr="00A86C4B">
        <w:t>З</w:t>
      </w:r>
      <w:r w:rsidR="008679D5" w:rsidRPr="00A86C4B">
        <w:t>=Рот+Рср+Рор</w:t>
      </w:r>
    </w:p>
    <w:p w:rsidR="00B83B0D" w:rsidRPr="00A86C4B" w:rsidRDefault="00B83B0D" w:rsidP="00207922">
      <w:pPr>
        <w:pStyle w:val="lefcontext"/>
        <w:spacing w:before="0" w:beforeAutospacing="0"/>
        <w:jc w:val="both"/>
      </w:pPr>
      <w:r w:rsidRPr="00A86C4B">
        <w:t>где:</w:t>
      </w:r>
    </w:p>
    <w:p w:rsidR="00B83B0D" w:rsidRPr="00A86C4B" w:rsidRDefault="008679D5" w:rsidP="00207922">
      <w:pPr>
        <w:pStyle w:val="lefcontext"/>
        <w:spacing w:before="0" w:beforeAutospacing="0"/>
        <w:jc w:val="both"/>
      </w:pPr>
      <w:r w:rsidRPr="00A86C4B">
        <w:rPr>
          <w:noProof/>
        </w:rPr>
        <w:t xml:space="preserve">Рот </w:t>
      </w:r>
      <w:r w:rsidR="00B83B0D" w:rsidRPr="00A86C4B">
        <w:t>- расходы на оплату труда работников парковки;</w:t>
      </w:r>
    </w:p>
    <w:p w:rsidR="00B83B0D" w:rsidRPr="00A86C4B" w:rsidRDefault="008679D5" w:rsidP="00207922">
      <w:pPr>
        <w:pStyle w:val="lefcontext"/>
        <w:spacing w:before="0" w:beforeAutospacing="0"/>
        <w:jc w:val="both"/>
      </w:pPr>
      <w:r w:rsidRPr="00A86C4B">
        <w:rPr>
          <w:noProof/>
        </w:rPr>
        <w:t xml:space="preserve">Ррср </w:t>
      </w:r>
      <w:r w:rsidR="0070544A" w:rsidRPr="00A86C4B">
        <w:t>- рас</w:t>
      </w:r>
      <w:r w:rsidR="00B83B0D" w:rsidRPr="00A86C4B">
        <w:t>ходы на содержание, эксплуатацию и ремонт основных средств;</w:t>
      </w:r>
    </w:p>
    <w:p w:rsidR="00207922" w:rsidRPr="00A86C4B" w:rsidRDefault="008679D5" w:rsidP="00A86C4B">
      <w:pPr>
        <w:pStyle w:val="lefcontext"/>
        <w:spacing w:before="0" w:beforeAutospacing="0" w:after="0" w:afterAutospacing="0"/>
        <w:jc w:val="both"/>
      </w:pPr>
      <w:r w:rsidRPr="00A86C4B">
        <w:rPr>
          <w:noProof/>
        </w:rPr>
        <w:t xml:space="preserve">Рор </w:t>
      </w:r>
      <w:r w:rsidR="00B83B0D" w:rsidRPr="00A86C4B">
        <w:t>- общехозяйственные расходы, к которым относятся амортизация здания, складов, инвентаря; расходы на служебные командировки; расходы на охрану труда, услуги связи, охраны, расходы на подбор кадров; повышение квалификации работников, налоги и сборы, прочие обоснованные расходы и отчисления. Общехозяйственные расходы, включаемые в калькуляцию стоимости услуги, определяются пропорционально объему средств, планируемых к получению от оказания услуг парковок, в общей сумме доходов или иным способом, предусмотренным учетной политикой лица, осуществляющего эксплуатацию платных парковок.</w:t>
      </w:r>
    </w:p>
    <w:p w:rsidR="00B83B0D" w:rsidRPr="00A86C4B" w:rsidRDefault="00B83B0D" w:rsidP="0018122E">
      <w:pPr>
        <w:pStyle w:val="juscontext"/>
        <w:tabs>
          <w:tab w:val="left" w:pos="709"/>
        </w:tabs>
        <w:spacing w:before="0" w:beforeAutospacing="0" w:after="0" w:afterAutospacing="0"/>
        <w:ind w:firstLine="708"/>
        <w:jc w:val="both"/>
      </w:pPr>
      <w:r w:rsidRPr="00A86C4B">
        <w:t>При расчете затрат на оплату труда работников парковки</w:t>
      </w:r>
      <w:r w:rsidR="00A86C4B" w:rsidRPr="00A86C4B">
        <w:t xml:space="preserve"> </w:t>
      </w:r>
      <w:r w:rsidR="00F026D7" w:rsidRPr="00A86C4B">
        <w:rPr>
          <w:noProof/>
          <w:vertAlign w:val="superscript"/>
        </w:rPr>
        <w:t>(Рот)</w:t>
      </w:r>
      <w:r w:rsidR="00F026D7" w:rsidRPr="00A86C4B">
        <w:rPr>
          <w:noProof/>
        </w:rPr>
        <w:t xml:space="preserve"> </w:t>
      </w:r>
      <w:r w:rsidRPr="00A86C4B">
        <w:t xml:space="preserve">исходными данными является штатная численность сотрудников парковки. В состав расходов на оплату труда включаются выплаты заработной платы за фактически выполненную работу, расчет производится исходя из тарифных ставок и окладов в соответствии с принятыми в организации формами и системами оплаты труда, выплаты стимулирующего и компенсирующего характера, предусмотренные законодательством Российской Федерации, коллективным договором, </w:t>
      </w:r>
      <w:r w:rsidRPr="00A86C4B">
        <w:lastRenderedPageBreak/>
        <w:t>трудовым договором. В состав расходов на оплату труда работников парковки</w:t>
      </w:r>
      <w:r w:rsidR="000C3242" w:rsidRPr="00A86C4B">
        <w:t xml:space="preserve"> </w:t>
      </w:r>
      <w:r w:rsidR="00A86C4B" w:rsidRPr="00A86C4B">
        <w:t xml:space="preserve"> </w:t>
      </w:r>
      <w:r w:rsidR="000C3242" w:rsidRPr="00A86C4B">
        <w:t>(парковочных  мест)</w:t>
      </w:r>
      <w:r w:rsidRPr="00A86C4B">
        <w:t xml:space="preserve"> входят обязательные отчисления (страховые взносы) по установленным законодательством Российской Федерации нормам на оплату труда работников, включаемые в себестоимость услуг.</w:t>
      </w:r>
    </w:p>
    <w:p w:rsidR="00B83B0D" w:rsidRPr="00A86C4B" w:rsidRDefault="00B83B0D" w:rsidP="00A86C4B">
      <w:pPr>
        <w:pStyle w:val="juscontext"/>
        <w:tabs>
          <w:tab w:val="left" w:pos="709"/>
        </w:tabs>
        <w:spacing w:before="0" w:beforeAutospacing="0" w:after="0" w:afterAutospacing="0"/>
        <w:jc w:val="both"/>
      </w:pPr>
      <w:r w:rsidRPr="00A86C4B">
        <w:t xml:space="preserve">       </w:t>
      </w:r>
      <w:r w:rsidR="00207922" w:rsidRPr="00A86C4B">
        <w:tab/>
      </w:r>
      <w:r w:rsidRPr="00A86C4B">
        <w:t xml:space="preserve">К расходам на содержание, эксплуатацию и ремонт основных средств </w:t>
      </w:r>
      <w:r w:rsidR="008679D5" w:rsidRPr="00A86C4B">
        <w:rPr>
          <w:vertAlign w:val="superscript"/>
        </w:rPr>
        <w:t>(Р</w:t>
      </w:r>
      <w:r w:rsidR="00F026D7" w:rsidRPr="00A86C4B">
        <w:rPr>
          <w:vertAlign w:val="superscript"/>
        </w:rPr>
        <w:t>рср</w:t>
      </w:r>
      <w:r w:rsidR="008679D5" w:rsidRPr="00A86C4B">
        <w:rPr>
          <w:vertAlign w:val="superscript"/>
        </w:rPr>
        <w:t>)</w:t>
      </w:r>
      <w:r w:rsidR="008679D5" w:rsidRPr="00A86C4B">
        <w:t xml:space="preserve"> </w:t>
      </w:r>
      <w:r w:rsidRPr="00A86C4B">
        <w:t>относятся затраты на электроэнергию и горюче-смазочные материалы, на реконструкцию, капитальный, текущий ремонт, наладку и обслуживание основных средств и другие подобные расходы. При отсутствии нормативов расходования материалов на проведение ремонтных работ за основу могут быть приняты сведения о динамике расходов за ряд лет.</w:t>
      </w:r>
    </w:p>
    <w:p w:rsidR="00B83B0D" w:rsidRPr="00A86C4B" w:rsidRDefault="00B83B0D" w:rsidP="00A86C4B">
      <w:pPr>
        <w:pStyle w:val="juscontext"/>
        <w:spacing w:before="0" w:beforeAutospacing="0" w:after="0" w:afterAutospacing="0"/>
        <w:jc w:val="both"/>
      </w:pPr>
      <w:r w:rsidRPr="00A86C4B">
        <w:t xml:space="preserve">         Источниками исходных данных, используемых для расчета затрат, являются проектная документация, существующие расценки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данные о затратах на оплату труда работников парковки </w:t>
      </w:r>
      <w:r w:rsidR="000C3242" w:rsidRPr="00A86C4B">
        <w:t xml:space="preserve"> </w:t>
      </w:r>
      <w:r w:rsidRPr="00A86C4B">
        <w:t xml:space="preserve">и </w:t>
      </w:r>
      <w:r w:rsidR="000C3242" w:rsidRPr="00A86C4B">
        <w:t xml:space="preserve"> </w:t>
      </w:r>
      <w:r w:rsidRPr="00A86C4B">
        <w:t>т.п.</w:t>
      </w:r>
    </w:p>
    <w:p w:rsidR="00207922" w:rsidRPr="00A86C4B" w:rsidRDefault="00B83B0D" w:rsidP="0018122E">
      <w:pPr>
        <w:pStyle w:val="juscontext"/>
        <w:tabs>
          <w:tab w:val="left" w:pos="709"/>
        </w:tabs>
        <w:spacing w:before="0" w:beforeAutospacing="0" w:after="0" w:afterAutospacing="0"/>
        <w:jc w:val="both"/>
      </w:pPr>
      <w:r w:rsidRPr="00A86C4B">
        <w:t xml:space="preserve">          </w:t>
      </w:r>
    </w:p>
    <w:p w:rsidR="00B83B0D" w:rsidRPr="00A86C4B" w:rsidRDefault="00B83B0D" w:rsidP="00207922">
      <w:pPr>
        <w:pStyle w:val="juscontext"/>
        <w:spacing w:before="0" w:beforeAutospacing="0" w:after="0" w:afterAutospacing="0"/>
        <w:ind w:firstLine="708"/>
        <w:jc w:val="both"/>
      </w:pPr>
      <w:r w:rsidRPr="00A86C4B">
        <w:t>9.2.</w:t>
      </w:r>
      <w:r w:rsidR="0018122E" w:rsidRPr="00A86C4B">
        <w:t> </w:t>
      </w:r>
      <w:r w:rsidRPr="00A86C4B">
        <w:t>Расчет величины платы за пользование одним ма</w:t>
      </w:r>
      <w:r w:rsidR="000F466D" w:rsidRPr="00A86C4B">
        <w:t xml:space="preserve">шино-местом </w:t>
      </w:r>
      <w:r w:rsidRPr="00A86C4B">
        <w:t>платной парковки за одни сутки (Р) осуществляется по формуле:</w:t>
      </w:r>
    </w:p>
    <w:p w:rsidR="00B83B0D" w:rsidRPr="00A86C4B" w:rsidRDefault="00B83B0D" w:rsidP="00B83B0D">
      <w:pPr>
        <w:pStyle w:val="a8"/>
        <w:rPr>
          <w:rFonts w:ascii="Times New Roman" w:hAnsi="Times New Roman"/>
          <w:sz w:val="24"/>
          <w:szCs w:val="24"/>
        </w:rPr>
      </w:pPr>
      <w:r w:rsidRPr="00A86C4B">
        <w:rPr>
          <w:rFonts w:ascii="Times New Roman" w:hAnsi="Times New Roman"/>
          <w:sz w:val="24"/>
          <w:szCs w:val="24"/>
        </w:rPr>
        <w:t>Р = S x З x К,</w:t>
      </w:r>
    </w:p>
    <w:p w:rsidR="00B83B0D" w:rsidRPr="00A86C4B" w:rsidRDefault="00B83B0D" w:rsidP="00207922">
      <w:pPr>
        <w:pStyle w:val="lefcontext"/>
        <w:spacing w:before="0" w:beforeAutospacing="0" w:after="0" w:afterAutospacing="0"/>
      </w:pPr>
      <w:r w:rsidRPr="00A86C4B">
        <w:t>где:</w:t>
      </w:r>
    </w:p>
    <w:p w:rsidR="00207922" w:rsidRPr="00A86C4B" w:rsidRDefault="00207922" w:rsidP="00207922">
      <w:pPr>
        <w:pStyle w:val="juscontext"/>
        <w:spacing w:before="0" w:beforeAutospacing="0" w:after="0" w:afterAutospacing="0"/>
      </w:pPr>
    </w:p>
    <w:p w:rsidR="00B83B0D" w:rsidRPr="00A86C4B" w:rsidRDefault="00B83B0D" w:rsidP="00207922">
      <w:pPr>
        <w:pStyle w:val="juscontext"/>
        <w:spacing w:before="0" w:beforeAutospacing="0" w:after="0" w:afterAutospacing="0"/>
      </w:pPr>
      <w:r w:rsidRPr="00A86C4B">
        <w:t>S - площадь одного ма</w:t>
      </w:r>
      <w:r w:rsidR="000F466D" w:rsidRPr="00A86C4B">
        <w:t>шино- места</w:t>
      </w:r>
      <w:r w:rsidRPr="00A86C4B">
        <w:t xml:space="preserve"> платной парковки, кв. метров;</w:t>
      </w:r>
    </w:p>
    <w:p w:rsidR="00207922" w:rsidRPr="00A86C4B" w:rsidRDefault="00207922" w:rsidP="00207922">
      <w:pPr>
        <w:pStyle w:val="juscontext"/>
        <w:spacing w:before="0" w:beforeAutospacing="0" w:after="0" w:afterAutospacing="0"/>
      </w:pPr>
    </w:p>
    <w:p w:rsidR="00B83B0D" w:rsidRPr="00A86C4B" w:rsidRDefault="00B83B0D" w:rsidP="00207922">
      <w:pPr>
        <w:pStyle w:val="juscontext"/>
        <w:spacing w:before="0" w:beforeAutospacing="0" w:after="0" w:afterAutospacing="0"/>
      </w:pPr>
      <w:r w:rsidRPr="00A86C4B">
        <w:t>З - затраты на содержание (в том числе текущий ремонт, обустройство, эксплуатационные расходы, оплату труда и налоговые отчисления) одного кв. метра территории парковки</w:t>
      </w:r>
      <w:r w:rsidR="000C3242" w:rsidRPr="00A86C4B">
        <w:t xml:space="preserve"> </w:t>
      </w:r>
      <w:r w:rsidRPr="00A86C4B">
        <w:t xml:space="preserve"> в сутки, рублей;</w:t>
      </w:r>
    </w:p>
    <w:p w:rsidR="00207922" w:rsidRPr="00A86C4B" w:rsidRDefault="00207922" w:rsidP="00207922">
      <w:pPr>
        <w:pStyle w:val="juscontext"/>
        <w:spacing w:before="0" w:beforeAutospacing="0" w:after="0" w:afterAutospacing="0"/>
      </w:pPr>
    </w:p>
    <w:p w:rsidR="004C6D37" w:rsidRPr="00A86C4B" w:rsidRDefault="00B83B0D" w:rsidP="00D31148">
      <w:pPr>
        <w:pStyle w:val="juscontext"/>
        <w:spacing w:before="0" w:beforeAutospacing="0" w:after="0" w:afterAutospacing="0"/>
      </w:pPr>
      <w:r w:rsidRPr="00A86C4B">
        <w:t>К - поправочный коэффициент, дифференцирующий размер платы за пользование платной парковкой в зависимости от типа и грузоподъемности автотранспортных средств в соответствии с таблицей 2.</w:t>
      </w:r>
      <w:r w:rsidR="00D31148">
        <w:t xml:space="preserve">  </w:t>
      </w:r>
    </w:p>
    <w:p w:rsidR="005D6C2A" w:rsidRPr="00A86C4B" w:rsidRDefault="005D6C2A" w:rsidP="005D6C2A">
      <w:pPr>
        <w:spacing w:before="120"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 xml:space="preserve">                                                                                           </w:t>
      </w:r>
      <w:r w:rsidR="00516055" w:rsidRPr="00A86C4B">
        <w:rPr>
          <w:rFonts w:ascii="Times New Roman" w:eastAsia="Times New Roman" w:hAnsi="Times New Roman"/>
          <w:sz w:val="24"/>
          <w:szCs w:val="24"/>
          <w:lang w:eastAsia="ru-RU"/>
        </w:rPr>
        <w:t>Таблица 2</w:t>
      </w:r>
    </w:p>
    <w:tbl>
      <w:tblPr>
        <w:tblStyle w:val="af"/>
        <w:tblW w:w="0" w:type="auto"/>
        <w:tblLook w:val="04A0" w:firstRow="1" w:lastRow="0" w:firstColumn="1" w:lastColumn="0" w:noHBand="0" w:noVBand="1"/>
      </w:tblPr>
      <w:tblGrid>
        <w:gridCol w:w="4785"/>
        <w:gridCol w:w="3828"/>
      </w:tblGrid>
      <w:tr w:rsidR="005D6C2A" w:rsidRPr="00A86C4B" w:rsidTr="005D6C2A">
        <w:tc>
          <w:tcPr>
            <w:tcW w:w="4785"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Группа транспортных средств</w:t>
            </w:r>
          </w:p>
        </w:tc>
        <w:tc>
          <w:tcPr>
            <w:tcW w:w="3828"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Поправочный коэффициент</w:t>
            </w:r>
          </w:p>
        </w:tc>
      </w:tr>
      <w:tr w:rsidR="005D6C2A" w:rsidRPr="00A86C4B" w:rsidTr="005D6C2A">
        <w:tc>
          <w:tcPr>
            <w:tcW w:w="4785"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Г1</w:t>
            </w:r>
          </w:p>
        </w:tc>
        <w:tc>
          <w:tcPr>
            <w:tcW w:w="3828"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К = 1,0</w:t>
            </w:r>
          </w:p>
        </w:tc>
      </w:tr>
      <w:tr w:rsidR="005D6C2A" w:rsidRPr="00A86C4B" w:rsidTr="005D6C2A">
        <w:tc>
          <w:tcPr>
            <w:tcW w:w="4785"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Г2</w:t>
            </w:r>
          </w:p>
        </w:tc>
        <w:tc>
          <w:tcPr>
            <w:tcW w:w="3828" w:type="dxa"/>
          </w:tcPr>
          <w:p w:rsidR="005D6C2A" w:rsidRPr="00A86C4B" w:rsidRDefault="005D6C2A" w:rsidP="005D6C2A">
            <w:pPr>
              <w:spacing w:after="0" w:line="240" w:lineRule="auto"/>
              <w:jc w:val="center"/>
              <w:rPr>
                <w:rFonts w:ascii="Times New Roman" w:eastAsia="Times New Roman" w:hAnsi="Times New Roman"/>
                <w:sz w:val="24"/>
                <w:szCs w:val="24"/>
                <w:lang w:eastAsia="ru-RU"/>
              </w:rPr>
            </w:pPr>
            <w:r w:rsidRPr="00A86C4B">
              <w:rPr>
                <w:rFonts w:ascii="Times New Roman" w:eastAsia="Times New Roman" w:hAnsi="Times New Roman"/>
                <w:sz w:val="24"/>
                <w:szCs w:val="24"/>
                <w:lang w:eastAsia="ru-RU"/>
              </w:rPr>
              <w:t>К = 4,0</w:t>
            </w:r>
          </w:p>
        </w:tc>
      </w:tr>
    </w:tbl>
    <w:p w:rsidR="00B83B0D" w:rsidRPr="00A86C4B" w:rsidRDefault="00516055" w:rsidP="005D6C2A">
      <w:pPr>
        <w:spacing w:after="0" w:line="240" w:lineRule="auto"/>
        <w:rPr>
          <w:rFonts w:ascii="Courier New" w:eastAsia="Times New Roman" w:hAnsi="Courier New" w:cs="Courier New"/>
          <w:sz w:val="24"/>
          <w:szCs w:val="24"/>
          <w:lang w:eastAsia="ru-RU"/>
        </w:rPr>
      </w:pPr>
      <w:r w:rsidRPr="00A86C4B">
        <w:rPr>
          <w:sz w:val="24"/>
          <w:szCs w:val="24"/>
        </w:rPr>
        <w:br/>
      </w:r>
      <w:r w:rsidR="00B83B0D" w:rsidRPr="00A86C4B">
        <w:rPr>
          <w:rFonts w:ascii="Times New Roman" w:hAnsi="Times New Roman"/>
          <w:sz w:val="24"/>
          <w:szCs w:val="24"/>
        </w:rPr>
        <w:t xml:space="preserve">          Расчет величины платы за пользование одним машино-местом (парковочным местом) платной парковки за один час (Рчас) осуществляется по формуле:</w:t>
      </w:r>
    </w:p>
    <w:p w:rsidR="005D6C2A" w:rsidRPr="00A86C4B" w:rsidRDefault="005D6C2A" w:rsidP="005D6C2A">
      <w:pPr>
        <w:spacing w:after="0" w:line="240" w:lineRule="auto"/>
        <w:rPr>
          <w:rFonts w:ascii="Courier New" w:eastAsia="Times New Roman" w:hAnsi="Courier New" w:cs="Courier New"/>
          <w:sz w:val="24"/>
          <w:szCs w:val="24"/>
          <w:lang w:eastAsia="ru-RU"/>
        </w:rPr>
      </w:pPr>
    </w:p>
    <w:p w:rsidR="00B83B0D" w:rsidRPr="00A86C4B" w:rsidRDefault="00B83B0D" w:rsidP="00B83B0D">
      <w:pPr>
        <w:pStyle w:val="a8"/>
        <w:rPr>
          <w:rFonts w:ascii="Times New Roman" w:hAnsi="Times New Roman"/>
          <w:sz w:val="24"/>
          <w:szCs w:val="24"/>
        </w:rPr>
      </w:pPr>
      <w:r w:rsidRPr="00A86C4B">
        <w:rPr>
          <w:rFonts w:ascii="Times New Roman" w:hAnsi="Times New Roman"/>
          <w:sz w:val="24"/>
          <w:szCs w:val="24"/>
        </w:rPr>
        <w:t>Рчас = Р / 9,</w:t>
      </w:r>
    </w:p>
    <w:p w:rsidR="00B83B0D" w:rsidRPr="00A86C4B" w:rsidRDefault="00B83B0D" w:rsidP="00B83B0D">
      <w:pPr>
        <w:pStyle w:val="lefcontext"/>
        <w:spacing w:before="0" w:beforeAutospacing="0"/>
      </w:pPr>
      <w:r w:rsidRPr="00A86C4B">
        <w:t>где:</w:t>
      </w:r>
    </w:p>
    <w:p w:rsidR="00B83B0D" w:rsidRPr="00A86C4B" w:rsidRDefault="00B83B0D" w:rsidP="00207922">
      <w:pPr>
        <w:pStyle w:val="juscontext"/>
        <w:spacing w:before="0" w:beforeAutospacing="0" w:after="0" w:afterAutospacing="0"/>
        <w:jc w:val="both"/>
      </w:pPr>
      <w:r w:rsidRPr="00A86C4B">
        <w:t>Р - величина платы за пользование одним машино-местом (парковочным местом) платной парковки, рублей.</w:t>
      </w:r>
    </w:p>
    <w:p w:rsidR="0061178D" w:rsidRPr="00A86C4B" w:rsidRDefault="00B83B0D" w:rsidP="0061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86C4B">
        <w:rPr>
          <w:sz w:val="24"/>
          <w:szCs w:val="24"/>
        </w:rPr>
        <w:t xml:space="preserve"> </w:t>
      </w:r>
      <w:r w:rsidR="0061178D" w:rsidRPr="00A86C4B">
        <w:rPr>
          <w:rFonts w:ascii="Times New Roman" w:eastAsia="Times New Roman" w:hAnsi="Times New Roman"/>
          <w:sz w:val="24"/>
          <w:szCs w:val="24"/>
          <w:lang w:eastAsia="ru-RU"/>
        </w:rPr>
        <w:t>9 - пересчетный коэффициент, равный средней продолжительности рабочего дня.</w:t>
      </w:r>
    </w:p>
    <w:p w:rsidR="00207922" w:rsidRPr="00A86C4B" w:rsidRDefault="00207922" w:rsidP="00207922">
      <w:pPr>
        <w:pStyle w:val="juscontext"/>
        <w:spacing w:before="0" w:beforeAutospacing="0" w:after="0" w:afterAutospacing="0"/>
        <w:jc w:val="both"/>
      </w:pPr>
    </w:p>
    <w:p w:rsidR="00B83B0D" w:rsidRPr="00A86C4B" w:rsidRDefault="00B83B0D" w:rsidP="00207922">
      <w:pPr>
        <w:pStyle w:val="juscontext"/>
        <w:spacing w:before="0" w:beforeAutospacing="0" w:after="0" w:afterAutospacing="0"/>
        <w:ind w:firstLine="708"/>
        <w:jc w:val="both"/>
      </w:pPr>
      <w:r w:rsidRPr="00A86C4B">
        <w:t xml:space="preserve">Рассчитанные значения размера платы (тарифы) за </w:t>
      </w:r>
      <w:r w:rsidR="00711EC5" w:rsidRPr="00A86C4B">
        <w:t>пользование платными парковками</w:t>
      </w:r>
      <w:r w:rsidR="00CF252B" w:rsidRPr="00A86C4B">
        <w:t xml:space="preserve"> </w:t>
      </w:r>
      <w:r w:rsidRPr="00A86C4B">
        <w:t>устанавливаются за одни сутки и один час.</w:t>
      </w:r>
    </w:p>
    <w:p w:rsidR="00207922" w:rsidRPr="00A86C4B" w:rsidRDefault="00B83B0D" w:rsidP="00207922">
      <w:pPr>
        <w:pStyle w:val="juscontext"/>
        <w:spacing w:before="0" w:beforeAutospacing="0" w:after="0" w:afterAutospacing="0"/>
        <w:jc w:val="both"/>
      </w:pPr>
      <w:r w:rsidRPr="00A86C4B">
        <w:t xml:space="preserve">         </w:t>
      </w:r>
    </w:p>
    <w:p w:rsidR="0018122E" w:rsidRPr="00A86C4B" w:rsidRDefault="00B83B0D" w:rsidP="0018122E">
      <w:pPr>
        <w:pStyle w:val="juscontext"/>
        <w:spacing w:before="0" w:beforeAutospacing="0" w:after="0" w:afterAutospacing="0"/>
        <w:ind w:firstLine="708"/>
        <w:jc w:val="both"/>
      </w:pPr>
      <w:r w:rsidRPr="00A86C4B">
        <w:t>Плата за пользование платными парковками взимается:</w:t>
      </w:r>
    </w:p>
    <w:p w:rsidR="00B83B0D" w:rsidRPr="00A86C4B" w:rsidRDefault="0018122E" w:rsidP="0018122E">
      <w:pPr>
        <w:pStyle w:val="juscontext"/>
        <w:tabs>
          <w:tab w:val="left" w:pos="709"/>
        </w:tabs>
        <w:spacing w:before="120" w:beforeAutospacing="0" w:after="0" w:afterAutospacing="0"/>
        <w:ind w:firstLine="709"/>
        <w:jc w:val="both"/>
      </w:pPr>
      <w:r w:rsidRPr="00A86C4B">
        <w:t>- </w:t>
      </w:r>
      <w:r w:rsidR="00B83B0D" w:rsidRPr="00A86C4B">
        <w:t xml:space="preserve">в случае посуточной оплаты: за полные сутки вне зависимости от фактического времени нахождения транспортного средства </w:t>
      </w:r>
      <w:r w:rsidR="00711EC5" w:rsidRPr="00A86C4B">
        <w:t>на платной парковке</w:t>
      </w:r>
      <w:r w:rsidR="00B83B0D" w:rsidRPr="00A86C4B">
        <w:t>,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5D6C2A" w:rsidRPr="00A86C4B" w:rsidRDefault="00B83B0D" w:rsidP="005D6C2A">
      <w:pPr>
        <w:pStyle w:val="juscontext"/>
        <w:tabs>
          <w:tab w:val="left" w:pos="709"/>
        </w:tabs>
        <w:spacing w:before="120" w:beforeAutospacing="0" w:after="0" w:afterAutospacing="0"/>
        <w:ind w:firstLine="709"/>
        <w:jc w:val="both"/>
      </w:pPr>
      <w:r w:rsidRPr="00A86C4B">
        <w:t>-</w:t>
      </w:r>
      <w:r w:rsidR="0018122E" w:rsidRPr="00A86C4B">
        <w:t> </w:t>
      </w:r>
      <w:r w:rsidRPr="00A86C4B">
        <w:t xml:space="preserve">в случае почасовой оплаты: за полный час (при нахождении транспортного средства на платной парковке более пяти минут) вне зависимости от фактического времени нахождения транспортного средства на платной парковке, при этом плата за следующий час взимается при </w:t>
      </w:r>
      <w:r w:rsidRPr="00A86C4B">
        <w:lastRenderedPageBreak/>
        <w:t>нахождении транспортного средства на платной парковке свыше пятнадцати минут следующего часа.</w:t>
      </w:r>
    </w:p>
    <w:p w:rsidR="00505B7C" w:rsidRPr="00A86C4B" w:rsidRDefault="00B83B0D" w:rsidP="004C6D37">
      <w:pPr>
        <w:pStyle w:val="juscontext"/>
        <w:tabs>
          <w:tab w:val="left" w:pos="709"/>
        </w:tabs>
        <w:spacing w:before="120" w:beforeAutospacing="0" w:after="0" w:afterAutospacing="0"/>
        <w:ind w:firstLine="709"/>
        <w:jc w:val="both"/>
      </w:pPr>
      <w:r w:rsidRPr="00A86C4B">
        <w:t>10.</w:t>
      </w:r>
      <w:r w:rsidR="0018122E" w:rsidRPr="00A86C4B">
        <w:t> </w:t>
      </w:r>
      <w:r w:rsidRPr="00A86C4B">
        <w:t>Максимальный размер платы за пользование парковками не должен превышать расчетной величины платы за пользование платной парковкой, рассчитанной в соответствии с пунктом 9 настоящей Методики.</w:t>
      </w:r>
    </w:p>
    <w:sectPr w:rsidR="00505B7C" w:rsidRPr="00A86C4B" w:rsidSect="00E92621">
      <w:pgSz w:w="11906" w:h="16838"/>
      <w:pgMar w:top="709" w:right="707"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55" w:rsidRDefault="00827555" w:rsidP="00401BD4">
      <w:pPr>
        <w:spacing w:after="0" w:line="240" w:lineRule="auto"/>
      </w:pPr>
      <w:r>
        <w:separator/>
      </w:r>
    </w:p>
  </w:endnote>
  <w:endnote w:type="continuationSeparator" w:id="0">
    <w:p w:rsidR="00827555" w:rsidRDefault="00827555" w:rsidP="0040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55" w:rsidRDefault="00827555" w:rsidP="00401BD4">
      <w:pPr>
        <w:spacing w:after="0" w:line="240" w:lineRule="auto"/>
      </w:pPr>
      <w:r>
        <w:separator/>
      </w:r>
    </w:p>
  </w:footnote>
  <w:footnote w:type="continuationSeparator" w:id="0">
    <w:p w:rsidR="00827555" w:rsidRDefault="00827555" w:rsidP="00401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C3A"/>
    <w:multiLevelType w:val="hybridMultilevel"/>
    <w:tmpl w:val="0DFCDE52"/>
    <w:lvl w:ilvl="0" w:tplc="04190001">
      <w:start w:val="1"/>
      <w:numFmt w:val="bullet"/>
      <w:lvlText w:val=""/>
      <w:lvlJc w:val="left"/>
      <w:pPr>
        <w:ind w:left="7092" w:hanging="360"/>
      </w:pPr>
      <w:rPr>
        <w:rFonts w:ascii="Symbol" w:hAnsi="Symbol" w:hint="default"/>
      </w:rPr>
    </w:lvl>
    <w:lvl w:ilvl="1" w:tplc="04190003" w:tentative="1">
      <w:start w:val="1"/>
      <w:numFmt w:val="bullet"/>
      <w:lvlText w:val="o"/>
      <w:lvlJc w:val="left"/>
      <w:pPr>
        <w:ind w:left="7812" w:hanging="360"/>
      </w:pPr>
      <w:rPr>
        <w:rFonts w:ascii="Courier New" w:hAnsi="Courier New" w:cs="Courier New" w:hint="default"/>
      </w:rPr>
    </w:lvl>
    <w:lvl w:ilvl="2" w:tplc="04190005" w:tentative="1">
      <w:start w:val="1"/>
      <w:numFmt w:val="bullet"/>
      <w:lvlText w:val=""/>
      <w:lvlJc w:val="left"/>
      <w:pPr>
        <w:ind w:left="8532" w:hanging="360"/>
      </w:pPr>
      <w:rPr>
        <w:rFonts w:ascii="Wingdings" w:hAnsi="Wingdings" w:hint="default"/>
      </w:rPr>
    </w:lvl>
    <w:lvl w:ilvl="3" w:tplc="04190001" w:tentative="1">
      <w:start w:val="1"/>
      <w:numFmt w:val="bullet"/>
      <w:lvlText w:val=""/>
      <w:lvlJc w:val="left"/>
      <w:pPr>
        <w:ind w:left="9252" w:hanging="360"/>
      </w:pPr>
      <w:rPr>
        <w:rFonts w:ascii="Symbol" w:hAnsi="Symbol" w:hint="default"/>
      </w:rPr>
    </w:lvl>
    <w:lvl w:ilvl="4" w:tplc="04190003" w:tentative="1">
      <w:start w:val="1"/>
      <w:numFmt w:val="bullet"/>
      <w:lvlText w:val="o"/>
      <w:lvlJc w:val="left"/>
      <w:pPr>
        <w:ind w:left="9972" w:hanging="360"/>
      </w:pPr>
      <w:rPr>
        <w:rFonts w:ascii="Courier New" w:hAnsi="Courier New" w:cs="Courier New" w:hint="default"/>
      </w:rPr>
    </w:lvl>
    <w:lvl w:ilvl="5" w:tplc="04190005" w:tentative="1">
      <w:start w:val="1"/>
      <w:numFmt w:val="bullet"/>
      <w:lvlText w:val=""/>
      <w:lvlJc w:val="left"/>
      <w:pPr>
        <w:ind w:left="10692" w:hanging="360"/>
      </w:pPr>
      <w:rPr>
        <w:rFonts w:ascii="Wingdings" w:hAnsi="Wingdings" w:hint="default"/>
      </w:rPr>
    </w:lvl>
    <w:lvl w:ilvl="6" w:tplc="04190001" w:tentative="1">
      <w:start w:val="1"/>
      <w:numFmt w:val="bullet"/>
      <w:lvlText w:val=""/>
      <w:lvlJc w:val="left"/>
      <w:pPr>
        <w:ind w:left="11412" w:hanging="360"/>
      </w:pPr>
      <w:rPr>
        <w:rFonts w:ascii="Symbol" w:hAnsi="Symbol" w:hint="default"/>
      </w:rPr>
    </w:lvl>
    <w:lvl w:ilvl="7" w:tplc="04190003" w:tentative="1">
      <w:start w:val="1"/>
      <w:numFmt w:val="bullet"/>
      <w:lvlText w:val="o"/>
      <w:lvlJc w:val="left"/>
      <w:pPr>
        <w:ind w:left="12132" w:hanging="360"/>
      </w:pPr>
      <w:rPr>
        <w:rFonts w:ascii="Courier New" w:hAnsi="Courier New" w:cs="Courier New" w:hint="default"/>
      </w:rPr>
    </w:lvl>
    <w:lvl w:ilvl="8" w:tplc="04190005" w:tentative="1">
      <w:start w:val="1"/>
      <w:numFmt w:val="bullet"/>
      <w:lvlText w:val=""/>
      <w:lvlJc w:val="left"/>
      <w:pPr>
        <w:ind w:left="12852" w:hanging="360"/>
      </w:pPr>
      <w:rPr>
        <w:rFonts w:ascii="Wingdings" w:hAnsi="Wingdings" w:hint="default"/>
      </w:rPr>
    </w:lvl>
  </w:abstractNum>
  <w:abstractNum w:abstractNumId="1" w15:restartNumberingAfterBreak="0">
    <w:nsid w:val="287C5C46"/>
    <w:multiLevelType w:val="hybridMultilevel"/>
    <w:tmpl w:val="A3D831D8"/>
    <w:lvl w:ilvl="0" w:tplc="7EFE5E8E">
      <w:start w:val="1"/>
      <w:numFmt w:val="decimal"/>
      <w:lvlText w:val="%1."/>
      <w:lvlJc w:val="left"/>
      <w:pPr>
        <w:ind w:left="360" w:hanging="360"/>
      </w:pPr>
      <w:rPr>
        <w:rFonts w:ascii="Calibri" w:eastAsia="Times New Roman" w:hAnsi="Calibri"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ED"/>
    <w:rsid w:val="00000869"/>
    <w:rsid w:val="00001386"/>
    <w:rsid w:val="00003A7F"/>
    <w:rsid w:val="0000570C"/>
    <w:rsid w:val="00011D7E"/>
    <w:rsid w:val="000128A0"/>
    <w:rsid w:val="00013B99"/>
    <w:rsid w:val="000323A7"/>
    <w:rsid w:val="00033D95"/>
    <w:rsid w:val="00035CDC"/>
    <w:rsid w:val="00040E07"/>
    <w:rsid w:val="000422A9"/>
    <w:rsid w:val="00046FC7"/>
    <w:rsid w:val="00053CD3"/>
    <w:rsid w:val="000614C9"/>
    <w:rsid w:val="00072BF3"/>
    <w:rsid w:val="0007339E"/>
    <w:rsid w:val="00074C4F"/>
    <w:rsid w:val="00085BCD"/>
    <w:rsid w:val="000907BA"/>
    <w:rsid w:val="000A2DF2"/>
    <w:rsid w:val="000B0441"/>
    <w:rsid w:val="000B0863"/>
    <w:rsid w:val="000C3242"/>
    <w:rsid w:val="000C3AEB"/>
    <w:rsid w:val="000C42EB"/>
    <w:rsid w:val="000D45B7"/>
    <w:rsid w:val="000E172B"/>
    <w:rsid w:val="000F466D"/>
    <w:rsid w:val="001231B7"/>
    <w:rsid w:val="00123BE9"/>
    <w:rsid w:val="0012504D"/>
    <w:rsid w:val="0012711F"/>
    <w:rsid w:val="00131F62"/>
    <w:rsid w:val="00133EA7"/>
    <w:rsid w:val="00142BB2"/>
    <w:rsid w:val="00144B63"/>
    <w:rsid w:val="00144C64"/>
    <w:rsid w:val="00144E78"/>
    <w:rsid w:val="0014602A"/>
    <w:rsid w:val="00156650"/>
    <w:rsid w:val="001647F7"/>
    <w:rsid w:val="00177DA6"/>
    <w:rsid w:val="0018122E"/>
    <w:rsid w:val="00184A00"/>
    <w:rsid w:val="00186249"/>
    <w:rsid w:val="001C3900"/>
    <w:rsid w:val="001C5380"/>
    <w:rsid w:val="001C6626"/>
    <w:rsid w:val="001D35B1"/>
    <w:rsid w:val="001E0192"/>
    <w:rsid w:val="001E4902"/>
    <w:rsid w:val="001F3BB4"/>
    <w:rsid w:val="001F4016"/>
    <w:rsid w:val="0020557C"/>
    <w:rsid w:val="00206463"/>
    <w:rsid w:val="00206FDF"/>
    <w:rsid w:val="00207922"/>
    <w:rsid w:val="00215BF4"/>
    <w:rsid w:val="00217F4C"/>
    <w:rsid w:val="00221E15"/>
    <w:rsid w:val="00224E9F"/>
    <w:rsid w:val="00227D52"/>
    <w:rsid w:val="00227DFD"/>
    <w:rsid w:val="00240527"/>
    <w:rsid w:val="00246A28"/>
    <w:rsid w:val="002471EE"/>
    <w:rsid w:val="00266117"/>
    <w:rsid w:val="002673F4"/>
    <w:rsid w:val="00275329"/>
    <w:rsid w:val="00281F4D"/>
    <w:rsid w:val="002873BC"/>
    <w:rsid w:val="002944A7"/>
    <w:rsid w:val="002A6EF0"/>
    <w:rsid w:val="002B00C5"/>
    <w:rsid w:val="002C2C1A"/>
    <w:rsid w:val="002D0017"/>
    <w:rsid w:val="002D1EB5"/>
    <w:rsid w:val="002D3396"/>
    <w:rsid w:val="002D3885"/>
    <w:rsid w:val="002D5C19"/>
    <w:rsid w:val="002E36A2"/>
    <w:rsid w:val="0030126E"/>
    <w:rsid w:val="00303301"/>
    <w:rsid w:val="003052D2"/>
    <w:rsid w:val="00310A1C"/>
    <w:rsid w:val="00312C69"/>
    <w:rsid w:val="00312F8E"/>
    <w:rsid w:val="00320D0F"/>
    <w:rsid w:val="00326333"/>
    <w:rsid w:val="00331541"/>
    <w:rsid w:val="00331D24"/>
    <w:rsid w:val="00333CEA"/>
    <w:rsid w:val="00345BA9"/>
    <w:rsid w:val="00352BC0"/>
    <w:rsid w:val="00353014"/>
    <w:rsid w:val="003547C5"/>
    <w:rsid w:val="0036257E"/>
    <w:rsid w:val="00362EB0"/>
    <w:rsid w:val="003661E2"/>
    <w:rsid w:val="003714CD"/>
    <w:rsid w:val="00372DBB"/>
    <w:rsid w:val="0037577B"/>
    <w:rsid w:val="00382241"/>
    <w:rsid w:val="00382D5C"/>
    <w:rsid w:val="00390895"/>
    <w:rsid w:val="00396C1E"/>
    <w:rsid w:val="003B716D"/>
    <w:rsid w:val="003C3941"/>
    <w:rsid w:val="003C5E28"/>
    <w:rsid w:val="003E5598"/>
    <w:rsid w:val="00401BD4"/>
    <w:rsid w:val="00402F6C"/>
    <w:rsid w:val="00412E67"/>
    <w:rsid w:val="004221CE"/>
    <w:rsid w:val="00422FE7"/>
    <w:rsid w:val="00425E84"/>
    <w:rsid w:val="00431777"/>
    <w:rsid w:val="00437E0F"/>
    <w:rsid w:val="00444645"/>
    <w:rsid w:val="004459F5"/>
    <w:rsid w:val="0045018F"/>
    <w:rsid w:val="00456751"/>
    <w:rsid w:val="00456771"/>
    <w:rsid w:val="00465977"/>
    <w:rsid w:val="004662D7"/>
    <w:rsid w:val="00467A28"/>
    <w:rsid w:val="00473108"/>
    <w:rsid w:val="00473BD8"/>
    <w:rsid w:val="0048321E"/>
    <w:rsid w:val="00484AAB"/>
    <w:rsid w:val="004A16ED"/>
    <w:rsid w:val="004A4BD8"/>
    <w:rsid w:val="004A4F9A"/>
    <w:rsid w:val="004B44BA"/>
    <w:rsid w:val="004B7186"/>
    <w:rsid w:val="004C44D0"/>
    <w:rsid w:val="004C6D37"/>
    <w:rsid w:val="004C7339"/>
    <w:rsid w:val="004D103A"/>
    <w:rsid w:val="004D289C"/>
    <w:rsid w:val="004D39FE"/>
    <w:rsid w:val="004D5A45"/>
    <w:rsid w:val="004F29ED"/>
    <w:rsid w:val="00505B7C"/>
    <w:rsid w:val="00516055"/>
    <w:rsid w:val="00517FBC"/>
    <w:rsid w:val="00524302"/>
    <w:rsid w:val="00525D56"/>
    <w:rsid w:val="00526339"/>
    <w:rsid w:val="00527B58"/>
    <w:rsid w:val="00541A2B"/>
    <w:rsid w:val="00552A0B"/>
    <w:rsid w:val="00553AF0"/>
    <w:rsid w:val="0055765A"/>
    <w:rsid w:val="0057340F"/>
    <w:rsid w:val="005801F6"/>
    <w:rsid w:val="0058476F"/>
    <w:rsid w:val="0058497D"/>
    <w:rsid w:val="00586CBA"/>
    <w:rsid w:val="005941ED"/>
    <w:rsid w:val="00595BC0"/>
    <w:rsid w:val="00596BE6"/>
    <w:rsid w:val="0059726D"/>
    <w:rsid w:val="005A2497"/>
    <w:rsid w:val="005B7966"/>
    <w:rsid w:val="005B7EA7"/>
    <w:rsid w:val="005C6A95"/>
    <w:rsid w:val="005D09E7"/>
    <w:rsid w:val="005D3EEB"/>
    <w:rsid w:val="005D498A"/>
    <w:rsid w:val="005D6354"/>
    <w:rsid w:val="005D6C2A"/>
    <w:rsid w:val="005E10F4"/>
    <w:rsid w:val="005F461C"/>
    <w:rsid w:val="005F532F"/>
    <w:rsid w:val="006029B2"/>
    <w:rsid w:val="006055DD"/>
    <w:rsid w:val="0060769B"/>
    <w:rsid w:val="0061178D"/>
    <w:rsid w:val="0061257F"/>
    <w:rsid w:val="006131BF"/>
    <w:rsid w:val="00622748"/>
    <w:rsid w:val="006337FB"/>
    <w:rsid w:val="006355B2"/>
    <w:rsid w:val="006362CD"/>
    <w:rsid w:val="00641479"/>
    <w:rsid w:val="00642FD4"/>
    <w:rsid w:val="006434B3"/>
    <w:rsid w:val="00650DB7"/>
    <w:rsid w:val="00651AB5"/>
    <w:rsid w:val="006558CA"/>
    <w:rsid w:val="006641A1"/>
    <w:rsid w:val="00665078"/>
    <w:rsid w:val="0067205F"/>
    <w:rsid w:val="00674E0F"/>
    <w:rsid w:val="006864D2"/>
    <w:rsid w:val="00694F1D"/>
    <w:rsid w:val="006A0CF7"/>
    <w:rsid w:val="006A386B"/>
    <w:rsid w:val="006A69F0"/>
    <w:rsid w:val="006B6898"/>
    <w:rsid w:val="006C1EC2"/>
    <w:rsid w:val="006C4098"/>
    <w:rsid w:val="006C6243"/>
    <w:rsid w:val="006C6AB8"/>
    <w:rsid w:val="006D2A87"/>
    <w:rsid w:val="006D7AFC"/>
    <w:rsid w:val="006E7D55"/>
    <w:rsid w:val="006F15BE"/>
    <w:rsid w:val="00700001"/>
    <w:rsid w:val="0070544A"/>
    <w:rsid w:val="00711EC5"/>
    <w:rsid w:val="00714DAE"/>
    <w:rsid w:val="007152D7"/>
    <w:rsid w:val="00721FE0"/>
    <w:rsid w:val="007239F4"/>
    <w:rsid w:val="00725D22"/>
    <w:rsid w:val="00742801"/>
    <w:rsid w:val="00744C5A"/>
    <w:rsid w:val="007622E4"/>
    <w:rsid w:val="00763523"/>
    <w:rsid w:val="00770F29"/>
    <w:rsid w:val="00783DA1"/>
    <w:rsid w:val="00785900"/>
    <w:rsid w:val="0078789B"/>
    <w:rsid w:val="00790C45"/>
    <w:rsid w:val="00791A3D"/>
    <w:rsid w:val="00792D86"/>
    <w:rsid w:val="007938FF"/>
    <w:rsid w:val="007A436E"/>
    <w:rsid w:val="007A6A5B"/>
    <w:rsid w:val="007B21D3"/>
    <w:rsid w:val="007B6501"/>
    <w:rsid w:val="007B7197"/>
    <w:rsid w:val="007C6F44"/>
    <w:rsid w:val="007D35F1"/>
    <w:rsid w:val="007D366E"/>
    <w:rsid w:val="007D5B80"/>
    <w:rsid w:val="007D6D42"/>
    <w:rsid w:val="007E6BB6"/>
    <w:rsid w:val="00805DD2"/>
    <w:rsid w:val="00815179"/>
    <w:rsid w:val="008164FA"/>
    <w:rsid w:val="008246FD"/>
    <w:rsid w:val="00825523"/>
    <w:rsid w:val="00825A2F"/>
    <w:rsid w:val="0082612A"/>
    <w:rsid w:val="0082654B"/>
    <w:rsid w:val="00827555"/>
    <w:rsid w:val="00830235"/>
    <w:rsid w:val="00831736"/>
    <w:rsid w:val="00831E91"/>
    <w:rsid w:val="0083340B"/>
    <w:rsid w:val="008338CB"/>
    <w:rsid w:val="00834919"/>
    <w:rsid w:val="0083624C"/>
    <w:rsid w:val="0085346A"/>
    <w:rsid w:val="008561BA"/>
    <w:rsid w:val="00864D7F"/>
    <w:rsid w:val="008674CD"/>
    <w:rsid w:val="008679D5"/>
    <w:rsid w:val="00870605"/>
    <w:rsid w:val="0087704D"/>
    <w:rsid w:val="0088010A"/>
    <w:rsid w:val="00880C44"/>
    <w:rsid w:val="00884700"/>
    <w:rsid w:val="00885883"/>
    <w:rsid w:val="008865E6"/>
    <w:rsid w:val="0089265A"/>
    <w:rsid w:val="00893763"/>
    <w:rsid w:val="008A17B1"/>
    <w:rsid w:val="008A7B39"/>
    <w:rsid w:val="008C355F"/>
    <w:rsid w:val="008E277B"/>
    <w:rsid w:val="008E2B68"/>
    <w:rsid w:val="008E4CAA"/>
    <w:rsid w:val="008E5F3A"/>
    <w:rsid w:val="008E6117"/>
    <w:rsid w:val="008F1784"/>
    <w:rsid w:val="008F3FA3"/>
    <w:rsid w:val="008F7303"/>
    <w:rsid w:val="008F7543"/>
    <w:rsid w:val="008F7574"/>
    <w:rsid w:val="009022AD"/>
    <w:rsid w:val="009102CD"/>
    <w:rsid w:val="009102F6"/>
    <w:rsid w:val="00910F56"/>
    <w:rsid w:val="00921880"/>
    <w:rsid w:val="00925912"/>
    <w:rsid w:val="0093079F"/>
    <w:rsid w:val="00930C19"/>
    <w:rsid w:val="00931D8D"/>
    <w:rsid w:val="0093291E"/>
    <w:rsid w:val="00946CCB"/>
    <w:rsid w:val="00963551"/>
    <w:rsid w:val="0096708C"/>
    <w:rsid w:val="0097487B"/>
    <w:rsid w:val="00980060"/>
    <w:rsid w:val="009815F3"/>
    <w:rsid w:val="0098724D"/>
    <w:rsid w:val="009955E6"/>
    <w:rsid w:val="009A08CD"/>
    <w:rsid w:val="009A2CA7"/>
    <w:rsid w:val="009B4098"/>
    <w:rsid w:val="009C63CC"/>
    <w:rsid w:val="009C688B"/>
    <w:rsid w:val="009D68A6"/>
    <w:rsid w:val="009D71F9"/>
    <w:rsid w:val="009F487F"/>
    <w:rsid w:val="009F6F18"/>
    <w:rsid w:val="00A13EDC"/>
    <w:rsid w:val="00A16912"/>
    <w:rsid w:val="00A16F47"/>
    <w:rsid w:val="00A25BB6"/>
    <w:rsid w:val="00A4254C"/>
    <w:rsid w:val="00A60D99"/>
    <w:rsid w:val="00A65D4C"/>
    <w:rsid w:val="00A6727A"/>
    <w:rsid w:val="00A6742A"/>
    <w:rsid w:val="00A6749A"/>
    <w:rsid w:val="00A74DF6"/>
    <w:rsid w:val="00A80947"/>
    <w:rsid w:val="00A86C4B"/>
    <w:rsid w:val="00A90A8F"/>
    <w:rsid w:val="00A919C6"/>
    <w:rsid w:val="00A9605D"/>
    <w:rsid w:val="00AA4AB7"/>
    <w:rsid w:val="00AA5686"/>
    <w:rsid w:val="00AA5934"/>
    <w:rsid w:val="00AA603E"/>
    <w:rsid w:val="00AA6B01"/>
    <w:rsid w:val="00AB1491"/>
    <w:rsid w:val="00AB29B0"/>
    <w:rsid w:val="00AB45C3"/>
    <w:rsid w:val="00AB6ED4"/>
    <w:rsid w:val="00AE79B8"/>
    <w:rsid w:val="00B071FA"/>
    <w:rsid w:val="00B11DFF"/>
    <w:rsid w:val="00B14F87"/>
    <w:rsid w:val="00B16756"/>
    <w:rsid w:val="00B20BC5"/>
    <w:rsid w:val="00B25AE2"/>
    <w:rsid w:val="00B34E0B"/>
    <w:rsid w:val="00B35AAB"/>
    <w:rsid w:val="00B711A2"/>
    <w:rsid w:val="00B73BC8"/>
    <w:rsid w:val="00B80F63"/>
    <w:rsid w:val="00B83B0D"/>
    <w:rsid w:val="00B86F31"/>
    <w:rsid w:val="00B927C0"/>
    <w:rsid w:val="00BA382C"/>
    <w:rsid w:val="00BB03C0"/>
    <w:rsid w:val="00BB1A61"/>
    <w:rsid w:val="00BB24A8"/>
    <w:rsid w:val="00BB32AB"/>
    <w:rsid w:val="00BC3F77"/>
    <w:rsid w:val="00BD29F5"/>
    <w:rsid w:val="00BD2DD1"/>
    <w:rsid w:val="00BD3F85"/>
    <w:rsid w:val="00BE28FF"/>
    <w:rsid w:val="00BF4FD3"/>
    <w:rsid w:val="00BF6056"/>
    <w:rsid w:val="00C00683"/>
    <w:rsid w:val="00C10C2D"/>
    <w:rsid w:val="00C12D79"/>
    <w:rsid w:val="00C27D7F"/>
    <w:rsid w:val="00C34160"/>
    <w:rsid w:val="00C42F81"/>
    <w:rsid w:val="00C455E4"/>
    <w:rsid w:val="00C66DA7"/>
    <w:rsid w:val="00C730A1"/>
    <w:rsid w:val="00C73BEF"/>
    <w:rsid w:val="00C76482"/>
    <w:rsid w:val="00C771CF"/>
    <w:rsid w:val="00C837E6"/>
    <w:rsid w:val="00C855A8"/>
    <w:rsid w:val="00C865DD"/>
    <w:rsid w:val="00C914F1"/>
    <w:rsid w:val="00C96716"/>
    <w:rsid w:val="00C96DEF"/>
    <w:rsid w:val="00CC259D"/>
    <w:rsid w:val="00CC7601"/>
    <w:rsid w:val="00CD2DEB"/>
    <w:rsid w:val="00CE55FB"/>
    <w:rsid w:val="00CE5B03"/>
    <w:rsid w:val="00CF07FC"/>
    <w:rsid w:val="00CF252B"/>
    <w:rsid w:val="00D07D8E"/>
    <w:rsid w:val="00D16FD2"/>
    <w:rsid w:val="00D30529"/>
    <w:rsid w:val="00D31148"/>
    <w:rsid w:val="00D35432"/>
    <w:rsid w:val="00D45C4B"/>
    <w:rsid w:val="00D54648"/>
    <w:rsid w:val="00D60E39"/>
    <w:rsid w:val="00D87776"/>
    <w:rsid w:val="00D9211A"/>
    <w:rsid w:val="00D92BE5"/>
    <w:rsid w:val="00D92D8B"/>
    <w:rsid w:val="00D96728"/>
    <w:rsid w:val="00DB253B"/>
    <w:rsid w:val="00DC0DBC"/>
    <w:rsid w:val="00DC1B58"/>
    <w:rsid w:val="00DC6D22"/>
    <w:rsid w:val="00DD0246"/>
    <w:rsid w:val="00DD4D10"/>
    <w:rsid w:val="00DD56B9"/>
    <w:rsid w:val="00DE5139"/>
    <w:rsid w:val="00DE628A"/>
    <w:rsid w:val="00E008E5"/>
    <w:rsid w:val="00E0336C"/>
    <w:rsid w:val="00E04675"/>
    <w:rsid w:val="00E27273"/>
    <w:rsid w:val="00E3399B"/>
    <w:rsid w:val="00E37748"/>
    <w:rsid w:val="00E546C3"/>
    <w:rsid w:val="00E65E99"/>
    <w:rsid w:val="00E661A8"/>
    <w:rsid w:val="00E66711"/>
    <w:rsid w:val="00E73EC1"/>
    <w:rsid w:val="00E80DCB"/>
    <w:rsid w:val="00E8117D"/>
    <w:rsid w:val="00E91C53"/>
    <w:rsid w:val="00E92621"/>
    <w:rsid w:val="00E96EEA"/>
    <w:rsid w:val="00EB7CAE"/>
    <w:rsid w:val="00EC0E34"/>
    <w:rsid w:val="00EC3294"/>
    <w:rsid w:val="00EC3E48"/>
    <w:rsid w:val="00EE1A74"/>
    <w:rsid w:val="00F01698"/>
    <w:rsid w:val="00F026D7"/>
    <w:rsid w:val="00F10824"/>
    <w:rsid w:val="00F1186A"/>
    <w:rsid w:val="00F16CEC"/>
    <w:rsid w:val="00F21EF1"/>
    <w:rsid w:val="00F31408"/>
    <w:rsid w:val="00F37890"/>
    <w:rsid w:val="00F503F6"/>
    <w:rsid w:val="00F51AA1"/>
    <w:rsid w:val="00F53439"/>
    <w:rsid w:val="00F54C81"/>
    <w:rsid w:val="00F61DF8"/>
    <w:rsid w:val="00F822ED"/>
    <w:rsid w:val="00F85F32"/>
    <w:rsid w:val="00F94B23"/>
    <w:rsid w:val="00F95B5F"/>
    <w:rsid w:val="00F96CB6"/>
    <w:rsid w:val="00FA08EA"/>
    <w:rsid w:val="00FA4335"/>
    <w:rsid w:val="00FA6A74"/>
    <w:rsid w:val="00FB1424"/>
    <w:rsid w:val="00FB3F0D"/>
    <w:rsid w:val="00FB45DE"/>
    <w:rsid w:val="00FB50B2"/>
    <w:rsid w:val="00FB5180"/>
    <w:rsid w:val="00FC1EEC"/>
    <w:rsid w:val="00FD5F7C"/>
    <w:rsid w:val="00FD736F"/>
    <w:rsid w:val="00FE65A1"/>
    <w:rsid w:val="00FF2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C3B61"/>
  <w15:docId w15:val="{96D463D5-1DDB-43E0-9D71-170BE549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F4"/>
    <w:pPr>
      <w:spacing w:after="200" w:line="276" w:lineRule="auto"/>
    </w:pPr>
    <w:rPr>
      <w:sz w:val="22"/>
      <w:szCs w:val="22"/>
      <w:lang w:eastAsia="en-US"/>
    </w:rPr>
  </w:style>
  <w:style w:type="paragraph" w:styleId="1">
    <w:name w:val="heading 1"/>
    <w:basedOn w:val="a"/>
    <w:next w:val="a"/>
    <w:link w:val="10"/>
    <w:uiPriority w:val="99"/>
    <w:qFormat/>
    <w:locked/>
    <w:rsid w:val="00425E84"/>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a"/>
    <w:next w:val="a"/>
    <w:link w:val="20"/>
    <w:semiHidden/>
    <w:unhideWhenUsed/>
    <w:qFormat/>
    <w:locked/>
    <w:rsid w:val="00013B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D9211A"/>
    <w:pPr>
      <w:numPr>
        <w:ilvl w:val="1"/>
      </w:numPr>
    </w:pPr>
    <w:rPr>
      <w:rFonts w:ascii="Cambria" w:eastAsia="Times New Roman" w:hAnsi="Cambria"/>
      <w:i/>
      <w:iCs/>
      <w:color w:val="4F81BD"/>
      <w:spacing w:val="15"/>
      <w:sz w:val="24"/>
      <w:szCs w:val="24"/>
    </w:rPr>
  </w:style>
  <w:style w:type="character" w:customStyle="1" w:styleId="a4">
    <w:name w:val="Подзаголовок Знак"/>
    <w:basedOn w:val="a0"/>
    <w:link w:val="a3"/>
    <w:uiPriority w:val="99"/>
    <w:locked/>
    <w:rsid w:val="00D9211A"/>
    <w:rPr>
      <w:rFonts w:ascii="Cambria" w:hAnsi="Cambria" w:cs="Times New Roman"/>
      <w:i/>
      <w:iCs/>
      <w:color w:val="4F81BD"/>
      <w:spacing w:val="15"/>
      <w:sz w:val="24"/>
      <w:szCs w:val="24"/>
    </w:rPr>
  </w:style>
  <w:style w:type="paragraph" w:styleId="a5">
    <w:name w:val="List Paragraph"/>
    <w:basedOn w:val="a"/>
    <w:uiPriority w:val="99"/>
    <w:qFormat/>
    <w:rsid w:val="00D9211A"/>
    <w:pPr>
      <w:ind w:left="720"/>
      <w:contextualSpacing/>
    </w:pPr>
  </w:style>
  <w:style w:type="character" w:customStyle="1" w:styleId="10">
    <w:name w:val="Заголовок 1 Знак"/>
    <w:basedOn w:val="a0"/>
    <w:link w:val="1"/>
    <w:uiPriority w:val="99"/>
    <w:rsid w:val="00425E84"/>
    <w:rPr>
      <w:rFonts w:ascii="Arial" w:hAnsi="Arial" w:cs="Arial"/>
      <w:b/>
      <w:bCs/>
      <w:color w:val="26282F"/>
      <w:sz w:val="24"/>
      <w:szCs w:val="24"/>
    </w:rPr>
  </w:style>
  <w:style w:type="character" w:customStyle="1" w:styleId="a6">
    <w:name w:val="Гипертекстовая ссылка"/>
    <w:basedOn w:val="a0"/>
    <w:uiPriority w:val="99"/>
    <w:rsid w:val="00F96CB6"/>
    <w:rPr>
      <w:color w:val="106BBE"/>
    </w:rPr>
  </w:style>
  <w:style w:type="character" w:customStyle="1" w:styleId="a7">
    <w:name w:val="Не вступил в силу"/>
    <w:basedOn w:val="a0"/>
    <w:uiPriority w:val="99"/>
    <w:rsid w:val="00F96CB6"/>
    <w:rPr>
      <w:color w:val="000000"/>
      <w:shd w:val="clear" w:color="auto" w:fill="D8EDE8"/>
    </w:rPr>
  </w:style>
  <w:style w:type="paragraph" w:styleId="a8">
    <w:name w:val="No Spacing"/>
    <w:uiPriority w:val="1"/>
    <w:qFormat/>
    <w:rsid w:val="00473BD8"/>
    <w:rPr>
      <w:sz w:val="22"/>
      <w:szCs w:val="22"/>
      <w:lang w:eastAsia="en-US"/>
    </w:rPr>
  </w:style>
  <w:style w:type="paragraph" w:styleId="a9">
    <w:name w:val="Balloon Text"/>
    <w:basedOn w:val="a"/>
    <w:link w:val="aa"/>
    <w:uiPriority w:val="99"/>
    <w:semiHidden/>
    <w:unhideWhenUsed/>
    <w:rsid w:val="00D305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0529"/>
    <w:rPr>
      <w:rFonts w:ascii="Segoe UI" w:hAnsi="Segoe UI" w:cs="Segoe UI"/>
      <w:sz w:val="18"/>
      <w:szCs w:val="18"/>
      <w:lang w:eastAsia="en-US"/>
    </w:rPr>
  </w:style>
  <w:style w:type="table" w:customStyle="1" w:styleId="TableGrid">
    <w:name w:val="TableGrid"/>
    <w:rsid w:val="00650DB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b">
    <w:name w:val="header"/>
    <w:basedOn w:val="a"/>
    <w:link w:val="ac"/>
    <w:uiPriority w:val="99"/>
    <w:unhideWhenUsed/>
    <w:rsid w:val="00401B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1BD4"/>
    <w:rPr>
      <w:sz w:val="22"/>
      <w:szCs w:val="22"/>
      <w:lang w:eastAsia="en-US"/>
    </w:rPr>
  </w:style>
  <w:style w:type="paragraph" w:styleId="ad">
    <w:name w:val="footer"/>
    <w:basedOn w:val="a"/>
    <w:link w:val="ae"/>
    <w:uiPriority w:val="99"/>
    <w:unhideWhenUsed/>
    <w:rsid w:val="00401B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1BD4"/>
    <w:rPr>
      <w:sz w:val="22"/>
      <w:szCs w:val="22"/>
      <w:lang w:eastAsia="en-US"/>
    </w:rPr>
  </w:style>
  <w:style w:type="table" w:styleId="af">
    <w:name w:val="Table Grid"/>
    <w:basedOn w:val="a1"/>
    <w:locked/>
    <w:rsid w:val="003530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013B99"/>
    <w:rPr>
      <w:rFonts w:asciiTheme="majorHAnsi" w:eastAsiaTheme="majorEastAsia" w:hAnsiTheme="majorHAnsi" w:cstheme="majorBidi"/>
      <w:b/>
      <w:bCs/>
      <w:color w:val="4F81BD" w:themeColor="accent1"/>
      <w:sz w:val="26"/>
      <w:szCs w:val="26"/>
      <w:lang w:eastAsia="en-US"/>
    </w:rPr>
  </w:style>
  <w:style w:type="paragraph" w:customStyle="1" w:styleId="upgcontext">
    <w:name w:val="upgcontext"/>
    <w:basedOn w:val="a"/>
    <w:rsid w:val="00013B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context">
    <w:name w:val="juscontext"/>
    <w:basedOn w:val="a"/>
    <w:rsid w:val="00013B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context">
    <w:name w:val="rigcontext"/>
    <w:basedOn w:val="a"/>
    <w:rsid w:val="00013B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ncontext">
    <w:name w:val="cencontext"/>
    <w:basedOn w:val="a"/>
    <w:rsid w:val="00B83B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context">
    <w:name w:val="lefcontext"/>
    <w:basedOn w:val="a"/>
    <w:rsid w:val="00B83B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gs-links">
    <w:name w:val="tags-links"/>
    <w:basedOn w:val="a0"/>
    <w:rsid w:val="00B8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3733">
      <w:bodyDiv w:val="1"/>
      <w:marLeft w:val="0"/>
      <w:marRight w:val="0"/>
      <w:marTop w:val="0"/>
      <w:marBottom w:val="0"/>
      <w:divBdr>
        <w:top w:val="none" w:sz="0" w:space="0" w:color="auto"/>
        <w:left w:val="none" w:sz="0" w:space="0" w:color="auto"/>
        <w:bottom w:val="none" w:sz="0" w:space="0" w:color="auto"/>
        <w:right w:val="none" w:sz="0" w:space="0" w:color="auto"/>
      </w:divBdr>
    </w:div>
    <w:div w:id="15975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0FCD-0CD9-4C9C-9F88-93CF5718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Мазаева</dc:creator>
  <cp:lastModifiedBy>Пользователь</cp:lastModifiedBy>
  <cp:revision>8</cp:revision>
  <cp:lastPrinted>2017-11-10T11:55:00Z</cp:lastPrinted>
  <dcterms:created xsi:type="dcterms:W3CDTF">2017-11-10T09:31:00Z</dcterms:created>
  <dcterms:modified xsi:type="dcterms:W3CDTF">2017-11-10T11:57:00Z</dcterms:modified>
</cp:coreProperties>
</file>