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D1" w:rsidRPr="00383FD1" w:rsidRDefault="00383FD1" w:rsidP="00383F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3FD1">
        <w:rPr>
          <w:rFonts w:ascii="Times New Roman" w:eastAsia="Times New Roman" w:hAnsi="Times New Roman" w:cs="Times New Roman"/>
          <w:b/>
          <w:bCs/>
          <w:sz w:val="27"/>
          <w:szCs w:val="27"/>
          <w:lang w:eastAsia="ru-RU"/>
        </w:rPr>
        <w:t>Памятка</w:t>
      </w:r>
      <w:r w:rsidRPr="00383FD1">
        <w:rPr>
          <w:rFonts w:ascii="Times New Roman" w:eastAsia="Times New Roman" w:hAnsi="Times New Roman" w:cs="Times New Roman"/>
          <w:b/>
          <w:bCs/>
          <w:sz w:val="27"/>
          <w:szCs w:val="27"/>
          <w:lang w:eastAsia="ru-RU"/>
        </w:rPr>
        <w:br/>
        <w:t xml:space="preserve">по заполнению </w:t>
      </w:r>
      <w:r w:rsidR="00623B14" w:rsidRPr="00623B14">
        <w:rPr>
          <w:rFonts w:ascii="Times New Roman" w:eastAsia="Times New Roman" w:hAnsi="Times New Roman" w:cs="Times New Roman"/>
          <w:b/>
          <w:bCs/>
          <w:sz w:val="27"/>
          <w:szCs w:val="27"/>
          <w:lang w:eastAsia="ru-RU"/>
        </w:rPr>
        <w:t xml:space="preserve"> </w:t>
      </w:r>
      <w:r w:rsidRPr="00383FD1">
        <w:rPr>
          <w:rFonts w:ascii="Times New Roman" w:eastAsia="Times New Roman" w:hAnsi="Times New Roman" w:cs="Times New Roman"/>
          <w:b/>
          <w:bCs/>
          <w:sz w:val="27"/>
          <w:szCs w:val="27"/>
          <w:lang w:eastAsia="ru-RU"/>
        </w:rPr>
        <w:t xml:space="preserve">Справок о доходах, о расходах, об имуществе и обязательствах имущественного характера в Министерстве </w:t>
      </w:r>
      <w:r>
        <w:rPr>
          <w:rFonts w:ascii="Times New Roman" w:eastAsia="Times New Roman" w:hAnsi="Times New Roman" w:cs="Times New Roman"/>
          <w:b/>
          <w:bCs/>
          <w:sz w:val="27"/>
          <w:szCs w:val="27"/>
          <w:lang w:eastAsia="ru-RU"/>
        </w:rPr>
        <w:t>автомобильных дорог Чеченской Республики</w:t>
      </w:r>
    </w:p>
    <w:p w:rsidR="00383FD1" w:rsidRPr="00383FD1" w:rsidRDefault="00383FD1" w:rsidP="00383F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3FD1">
        <w:rPr>
          <w:rFonts w:ascii="Times New Roman" w:eastAsia="Times New Roman" w:hAnsi="Times New Roman" w:cs="Times New Roman"/>
          <w:b/>
          <w:bCs/>
          <w:sz w:val="27"/>
          <w:szCs w:val="27"/>
          <w:lang w:eastAsia="ru-RU"/>
        </w:rPr>
        <w:t>1. Порядок заполнения раздела 1 "Сведения о доходах".</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Заполнение данного раздела предусматривает предоставление сведений о доходах, полученных за отчетный период (с 1 января по 31 декабря</w:t>
      </w:r>
      <w:r w:rsidR="008A4DEC">
        <w:rPr>
          <w:rFonts w:ascii="Times New Roman" w:eastAsia="Times New Roman" w:hAnsi="Times New Roman" w:cs="Times New Roman"/>
          <w:sz w:val="24"/>
          <w:szCs w:val="24"/>
          <w:lang w:eastAsia="ru-RU"/>
        </w:rPr>
        <w:t xml:space="preserve">, которая включает  </w:t>
      </w:r>
      <w:r w:rsidRPr="00383FD1">
        <w:rPr>
          <w:rFonts w:ascii="Times New Roman" w:eastAsia="Times New Roman" w:hAnsi="Times New Roman" w:cs="Times New Roman"/>
          <w:sz w:val="24"/>
          <w:szCs w:val="24"/>
          <w:lang w:eastAsia="ru-RU"/>
        </w:rPr>
        <w:t xml:space="preserve"> пособия, получаемые служащим на ребенка, алименты, пенсии и иные социальные выплаты, субсидии на приобретение жилого помещения, проценты на вклады.</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sidRPr="00383FD1">
        <w:rPr>
          <w:rFonts w:ascii="Times New Roman" w:eastAsia="Times New Roman" w:hAnsi="Times New Roman" w:cs="Times New Roman"/>
          <w:sz w:val="24"/>
          <w:szCs w:val="24"/>
          <w:lang w:eastAsia="ru-RU"/>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Указываются доходы:</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по основному месту работы (общая сумма дохода, содержащаяся в справке N 2НДФЛ по месту службы);</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от педагогической деятельности (общая сумма дохода, содержащаяся в справке N 2НДФЛ по месту преподавания);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 теле- и кинофильмов); создание музыкальных произведений и др.);</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от иной оплачиваемой работы, не запрещенной законодательством Российской Федерации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от вкладов в банках и иных кредитных организациях (доход от денежных сре</w:t>
      </w:r>
      <w:proofErr w:type="gramStart"/>
      <w:r w:rsidRPr="00383FD1">
        <w:rPr>
          <w:rFonts w:ascii="Times New Roman" w:eastAsia="Times New Roman" w:hAnsi="Times New Roman" w:cs="Times New Roman"/>
          <w:sz w:val="24"/>
          <w:szCs w:val="24"/>
          <w:lang w:eastAsia="ru-RU"/>
        </w:rPr>
        <w:t>дств в р</w:t>
      </w:r>
      <w:proofErr w:type="gramEnd"/>
      <w:r w:rsidRPr="00383FD1">
        <w:rPr>
          <w:rFonts w:ascii="Times New Roman" w:eastAsia="Times New Roman" w:hAnsi="Times New Roman" w:cs="Times New Roman"/>
          <w:sz w:val="24"/>
          <w:szCs w:val="24"/>
          <w:lang w:eastAsia="ru-RU"/>
        </w:rPr>
        <w:t>ублях Российской Федерации или иностранной валюте, размещаемых служащим в целях хранения и получения дохода, от вклада в золото в банке);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от ценных бумаг и долей участия в коммерческих организациях, включающие: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 xml:space="preserve">дивиденды, полученные служащим (работником)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w:t>
      </w:r>
      <w:r w:rsidRPr="00383FD1">
        <w:rPr>
          <w:rFonts w:ascii="Times New Roman" w:eastAsia="Times New Roman" w:hAnsi="Times New Roman" w:cs="Times New Roman"/>
          <w:sz w:val="24"/>
          <w:szCs w:val="24"/>
          <w:lang w:eastAsia="ru-RU"/>
        </w:rPr>
        <w:lastRenderedPageBreak/>
        <w:t>(участнику) акциям (долям) пропорционально долям акционеров (участников) в уставном (складочном) капитале этой организации;</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иные доходы:</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доходы, полученные от сдачи в аренду или иного использования имущества;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доходы от реализации: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недвижимого и иного имущества, принадлежащего служащему;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акций или иных ценных бумаг, а также долей участия в уставном капитале организаций;</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вознаграждение за выполнение трудовых или иных обязанностей, выполненную работу, оказанную услугу;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вознаграждения донорам за сданную кровь, ее компонентов (и иную помощь) при условии возмездной сдачи;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N 40302 на счет продавца) и иные аналогичные выплаты, полученные служащим (работником);</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(работником), являющимся опекуном или попечителем;</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государственный сертификат на материнский (семейный) капитал;</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доходы, полученные от использования транспортных средств, включая морские, речные, воздушные суда и автомобильные транспортные средства;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383FD1">
        <w:rPr>
          <w:rFonts w:ascii="Times New Roman" w:eastAsia="Times New Roman" w:hAnsi="Times New Roman" w:cs="Times New Roman"/>
          <w:sz w:val="24"/>
          <w:szCs w:val="24"/>
          <w:lang w:eastAsia="ru-RU"/>
        </w:rPr>
        <w:t>дств св</w:t>
      </w:r>
      <w:proofErr w:type="gramEnd"/>
      <w:r w:rsidRPr="00383FD1">
        <w:rPr>
          <w:rFonts w:ascii="Times New Roman" w:eastAsia="Times New Roman" w:hAnsi="Times New Roman" w:cs="Times New Roman"/>
          <w:sz w:val="24"/>
          <w:szCs w:val="24"/>
          <w:lang w:eastAsia="ru-RU"/>
        </w:rPr>
        <w:t>язи, включая компьютерные сети;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выплаты служащему (работнику),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социальные выплаты, предоставляемые: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отдельным категориям граждан в денежной форме (замена скидок по оплате жилого помещения, коммунальных услуг и услуг связи);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пострадавшим в связи со стихийными бедствиями или другими чрезвычайными обстоятельствами;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пострадавшим от террористических актов на территории Российской Федерации;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благотворительная помощь в денежной форме, оказываемая российскими и иными благотворительными организациями;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средства, полученные: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в порядке дарения или наследования;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в качестве денежных призов за участие в мероприятиях (соревнованиях);</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от производства и продажи выращенной в личных подсобных хозяйствах продукции животноводства, растениеводства;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выплаты от профсоюзных комитетов.</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Сведения о доходах по долгосрочным вкладам, с условием начисления процентов в конце срока вклада, а также с условием досрочного расторжения вклада с иным процентным накоплением вносятся в справку по фактическому поступлению их в отчетном периоде.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Не подлежат указанию в разделе I справки следующие виды доходов:</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возмещенные суммы расходов, связанных со служебными командировками;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сумма социального налогового вычета, получаемая государственным служащим (работником) как налогоплательщиком;</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оплата стоимости и (или) выдача полагающегося натурального довольствия, а также выплата денежных сре</w:t>
      </w:r>
      <w:proofErr w:type="gramStart"/>
      <w:r w:rsidRPr="00383FD1">
        <w:rPr>
          <w:rFonts w:ascii="Times New Roman" w:eastAsia="Times New Roman" w:hAnsi="Times New Roman" w:cs="Times New Roman"/>
          <w:sz w:val="24"/>
          <w:szCs w:val="24"/>
          <w:lang w:eastAsia="ru-RU"/>
        </w:rPr>
        <w:t>дств вз</w:t>
      </w:r>
      <w:proofErr w:type="gramEnd"/>
      <w:r w:rsidRPr="00383FD1">
        <w:rPr>
          <w:rFonts w:ascii="Times New Roman" w:eastAsia="Times New Roman" w:hAnsi="Times New Roman" w:cs="Times New Roman"/>
          <w:sz w:val="24"/>
          <w:szCs w:val="24"/>
          <w:lang w:eastAsia="ru-RU"/>
        </w:rPr>
        <w:t>амен этого довольствия;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приобретение за счет организации проездных документов для исполнения служебных обязанностей.</w:t>
      </w:r>
    </w:p>
    <w:p w:rsidR="00383FD1" w:rsidRPr="00383FD1" w:rsidRDefault="00383FD1" w:rsidP="00383F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3FD1">
        <w:rPr>
          <w:rFonts w:ascii="Times New Roman" w:eastAsia="Times New Roman" w:hAnsi="Times New Roman" w:cs="Times New Roman"/>
          <w:b/>
          <w:bCs/>
          <w:sz w:val="27"/>
          <w:szCs w:val="27"/>
          <w:lang w:eastAsia="ru-RU"/>
        </w:rPr>
        <w:t>2. Порядок заполнения раздела 2 "Сведения об имуществе"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Подраздел 2.1. Недвижимое имущество.</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При заполнении данного подраздела указываются все объекты недвижимости, принадлежащие служащему (работнику)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При внесении сведений о недвижимости (дом, дача, квартира), находящейся в индивидуальной, долевой или совместной собственности, в графе 5 "Площадь" необходимо указывать общую площадь данного вида недвижимости в кв.м.</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Особое внимание: в случае наличия недвижимого имущества за пределами территории Российской Федерации, к Справке о доходах, в соответствии с п. 7 Указа Президента Российской Федерации от 2 апреля 2013 г. N 309 "О мерах по реализации отдельных положений Федерального закона "О противодействии коррупции", прилагается справка, в которой в произвольной форме указываются:</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фамилия, имя и отчество лица, в отношении которого представляются сведения;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предусмотренные законом основания получения в собственность недвижимого имущества;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источники получения средств, за счет которых осуществлялось приобретение недвижимого имущества на возмездной основе.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Подраздел 2.2. Транспортные средства.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383FD1">
        <w:rPr>
          <w:rFonts w:ascii="Times New Roman" w:eastAsia="Times New Roman" w:hAnsi="Times New Roman" w:cs="Times New Roman"/>
          <w:sz w:val="24"/>
          <w:szCs w:val="24"/>
          <w:lang w:eastAsia="ru-RU"/>
        </w:rPr>
        <w:t>мототранспортные</w:t>
      </w:r>
      <w:proofErr w:type="spellEnd"/>
      <w:r w:rsidRPr="00383FD1">
        <w:rPr>
          <w:rFonts w:ascii="Times New Roman" w:eastAsia="Times New Roman" w:hAnsi="Times New Roman" w:cs="Times New Roman"/>
          <w:sz w:val="24"/>
          <w:szCs w:val="24"/>
          <w:lang w:eastAsia="ru-RU"/>
        </w:rPr>
        <w:t xml:space="preserve"> средства, сельскохозяйственная техника, водный транспорт, воздушный транспорт и иные транспортные средства, независимо от того, когда они были приобретены, в каком регионе Российской Федерации или в каком государстве зарегистрированы,</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без регистрации перехода права собственности и т.д.</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В графе 4 "Место регистрации" должен быть указан государственный орган, осуществивший регистрацию данного транспортного средства, и место его нахождения (город).</w:t>
      </w:r>
    </w:p>
    <w:p w:rsidR="00383FD1" w:rsidRPr="00383FD1" w:rsidRDefault="00383FD1" w:rsidP="00383F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3FD1">
        <w:rPr>
          <w:rFonts w:ascii="Times New Roman" w:eastAsia="Times New Roman" w:hAnsi="Times New Roman" w:cs="Times New Roman"/>
          <w:b/>
          <w:bCs/>
          <w:sz w:val="27"/>
          <w:szCs w:val="27"/>
          <w:lang w:eastAsia="ru-RU"/>
        </w:rPr>
        <w:t>3. Порядок заполнения раздела 3 "Сведения о денежных средствах, находящихся на счетах в банках и иных кредитных организациях".</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roofErr w:type="gramStart"/>
      <w:r w:rsidRPr="00383FD1">
        <w:rPr>
          <w:rFonts w:ascii="Times New Roman" w:eastAsia="Times New Roman" w:hAnsi="Times New Roman" w:cs="Times New Roman"/>
          <w:sz w:val="24"/>
          <w:szCs w:val="24"/>
          <w:lang w:eastAsia="ru-RU"/>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xml:space="preserve">Служащие (работники), являющиеся держателями </w:t>
      </w:r>
      <w:proofErr w:type="spellStart"/>
      <w:r w:rsidRPr="00383FD1">
        <w:rPr>
          <w:rFonts w:ascii="Times New Roman" w:eastAsia="Times New Roman" w:hAnsi="Times New Roman" w:cs="Times New Roman"/>
          <w:sz w:val="24"/>
          <w:szCs w:val="24"/>
          <w:lang w:eastAsia="ru-RU"/>
        </w:rPr>
        <w:t>зарплатных</w:t>
      </w:r>
      <w:proofErr w:type="spellEnd"/>
      <w:r w:rsidRPr="00383FD1">
        <w:rPr>
          <w:rFonts w:ascii="Times New Roman" w:eastAsia="Times New Roman" w:hAnsi="Times New Roman" w:cs="Times New Roman"/>
          <w:sz w:val="24"/>
          <w:szCs w:val="24"/>
          <w:lang w:eastAsia="ru-RU"/>
        </w:rPr>
        <w:t xml:space="preserve">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Информация о наличии обезличенного металлического счета (далее ОМС) должна содержать сведения о виде счета и металла, в котором он открыт. Остаток на ОМС указывается в рублях по курсу Банка России на отчетную дату (по ценам на 31 декабря отчетного года).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Необходимо обратить внимание на то, что номера счетов российских банков должны содержать 20 цифр.</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а также средства (бонусы) на накопительных дисконтных картах, предоставленные магазинами розничной торговли.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Не подлежит отражению в справке информация о наличии: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инвестиционных монет;</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коллекционных монет из драгоценных металлов.</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Особое внимание: в случае наличия денежных средств в иностранных банках, находящихся за пределами территории Российской Федерации, в Справке о доходах должны быть отражены сведения об этих счетах и наличных денежных средствах в соответствии с п. 7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При этом обращаем внимание на то, что в соответствии с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 лицам, замещающим должности заместителей руководителей федеральных органов исполнительной власти, их</w:t>
      </w:r>
      <w:proofErr w:type="gramEnd"/>
      <w:r w:rsidRPr="00383FD1">
        <w:rPr>
          <w:rFonts w:ascii="Times New Roman" w:eastAsia="Times New Roman" w:hAnsi="Times New Roman" w:cs="Times New Roman"/>
          <w:sz w:val="24"/>
          <w:szCs w:val="24"/>
          <w:lang w:eastAsia="ru-RU"/>
        </w:rPr>
        <w:t xml:space="preserve"> супругам и несовершеннолетним детям, а также иным лицам в случаях, предусмотренных федеральными законами,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383FD1" w:rsidRPr="00383FD1" w:rsidRDefault="00383FD1" w:rsidP="00383F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3FD1">
        <w:rPr>
          <w:rFonts w:ascii="Times New Roman" w:eastAsia="Times New Roman" w:hAnsi="Times New Roman" w:cs="Times New Roman"/>
          <w:b/>
          <w:bCs/>
          <w:sz w:val="27"/>
          <w:szCs w:val="27"/>
          <w:lang w:eastAsia="ru-RU"/>
        </w:rPr>
        <w:t>4. Порядок заполнения раздела 4 "Сведения о ценных бумагах".</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При заполнении данного раздела необходимо учитывать следующее.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Видами ценных бумаг являются облигации, банковские сберегательные сертификаты, векселя (простые и переводные), чеки, закладные, паи.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Обращаем внимание на то,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Особое внимание: в случае наличия государственных ценных бумаг иностранных государств, облигаций и акций иностранных эмитентов, к Справке о доходах, в соответствии с п. 7 Указа Президента Российской Федерации от 2 апреля 2013 г. N 309 "О мерах по реализации отдельных положений Федерального закона "О противодействии коррупции", прилагается справка, в которой в произвольной форме указываются:</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фамилия, имя и отчество лица, в отношении которого представляются сведения;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источники получения средств, за счет которых осуществлялись перечисленные выше приобретения на возмездной основе.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При этом обращаем внимание на то, что в соответствии с Законом лицам, замещающим должности заместителей руководителей федеральных органов исполнительной власти, их супругам и несовершеннолетним детям, а также иным лицам в случаях, предусмотренных федеральными законами, запрещается владеть и (или) пользоваться иностранными финансовыми инструментами.</w:t>
      </w:r>
    </w:p>
    <w:p w:rsidR="00383FD1" w:rsidRPr="00383FD1" w:rsidRDefault="00383FD1" w:rsidP="00383F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3FD1">
        <w:rPr>
          <w:rFonts w:ascii="Times New Roman" w:eastAsia="Times New Roman" w:hAnsi="Times New Roman" w:cs="Times New Roman"/>
          <w:b/>
          <w:bCs/>
          <w:sz w:val="27"/>
          <w:szCs w:val="27"/>
          <w:lang w:eastAsia="ru-RU"/>
        </w:rPr>
        <w:t>5. Порядок заполнения раздела 5 "Сведения об обязательствах имущественного характера"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Подраздел 5.1. Объекты недвижимого имущества, находящиеся в пользовании.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а также основание пользования (договор аренды, фактическое предоставление и другие).</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При этом указывается общая площадь объекта недвижимого имущества, находящегося в пользовании.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Данный подраздел заполняется в обязательном порядке теми служащими (работниками), которые по месту прохождения службы (например, в соответствующем субъекте Российской Федерации) имеют временную регистрацию.</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Подлежат указанию сведения: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о квартирах, занимаемых по договорам социального найма.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В подразделе 5.1 не указывается имущество, которое находится в собственности и указано в подразделе 2.1 справки.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Подраздел 5.2. Прочие обязательства.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100-кратный размер МРОТ. Минимальный </w:t>
      </w:r>
      <w:proofErr w:type="gramStart"/>
      <w:r w:rsidRPr="00383FD1">
        <w:rPr>
          <w:rFonts w:ascii="Times New Roman" w:eastAsia="Times New Roman" w:hAnsi="Times New Roman" w:cs="Times New Roman"/>
          <w:sz w:val="24"/>
          <w:szCs w:val="24"/>
          <w:lang w:eastAsia="ru-RU"/>
        </w:rPr>
        <w:t>размер оплаты труда</w:t>
      </w:r>
      <w:proofErr w:type="gramEnd"/>
      <w:r w:rsidRPr="00383FD1">
        <w:rPr>
          <w:rFonts w:ascii="Times New Roman" w:eastAsia="Times New Roman" w:hAnsi="Times New Roman" w:cs="Times New Roman"/>
          <w:sz w:val="24"/>
          <w:szCs w:val="24"/>
          <w:lang w:eastAsia="ru-RU"/>
        </w:rPr>
        <w:t xml:space="preserve"> с 1 января 2013 года составляет 5 205 рублей в месяц; с 1 января 2014 года - 5554 рубля в месяц.</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Подлежат указанию:</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договоры о предоставлении кредитов, в том числе при наличии у служащего </w:t>
      </w:r>
      <w:r>
        <w:rPr>
          <w:rFonts w:ascii="Times New Roman" w:eastAsia="Times New Roman" w:hAnsi="Times New Roman" w:cs="Times New Roman"/>
          <w:sz w:val="24"/>
          <w:szCs w:val="24"/>
          <w:lang w:eastAsia="ru-RU"/>
        </w:rPr>
        <w:t xml:space="preserve"> </w:t>
      </w:r>
      <w:r w:rsidRPr="00383FD1">
        <w:rPr>
          <w:rFonts w:ascii="Times New Roman" w:eastAsia="Times New Roman" w:hAnsi="Times New Roman" w:cs="Times New Roman"/>
          <w:sz w:val="24"/>
          <w:szCs w:val="24"/>
          <w:lang w:eastAsia="ru-RU"/>
        </w:rPr>
        <w:t xml:space="preserve">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520,5 тыс. рублей в 2013 году; 555,4 тыс. рублей - в 2014 году);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договоры финансовой аренды;</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договоры займа;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договоры финансирования под уступку денежного требования;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обязательства вследствие причинения вреда (финансовые) и т.д.</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В графе 3 указывается вторая сторона обязательства: кредитор или должник, его фамилия, имя и отчество (наименование юридического лица), адрес. Если государственный гражданский служащий (работник) взял кредит в банке и является должником, то в графе указывается вторая сторона обязательства - кредитор, например: ОАО "Сбербанк России".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Особое внимание: в случае наличия обязательств имущественного характера за пределами Российской Федерации, в Справке о доходах, в соответствии с п. 7 Указа Президента Российской Федерации от 2 апреля 2013 г. N 309 "О мерах по реализации отдельных положений Федерального закона "О противодействии коррупции", должны быть отражены сведения об этих обязательствах.</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При этом обращаем внимание на то, что в соответствии с Законом лицам, замещающим должности заместителей руководителей федеральных органов исполнительной власти, их супругам и несовершеннолетним детям, а также иным лицам в случаях, предусмотренных федеральными законами, запрещается владеть и (или) пользоваться иностранными финансовыми инструментами.</w:t>
      </w:r>
    </w:p>
    <w:p w:rsidR="00383FD1" w:rsidRPr="00383FD1" w:rsidRDefault="00383FD1" w:rsidP="00383FD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83FD1">
        <w:rPr>
          <w:rFonts w:ascii="Times New Roman" w:eastAsia="Times New Roman" w:hAnsi="Times New Roman" w:cs="Times New Roman"/>
          <w:b/>
          <w:bCs/>
          <w:sz w:val="27"/>
          <w:szCs w:val="27"/>
          <w:lang w:eastAsia="ru-RU"/>
        </w:rPr>
        <w:t>6. Порядок заполнения справки "Сведения о расходах"</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xml:space="preserve">Представление сведений о расходах является обязанностью государственных гражданских служащих (работников), для которых установлена обязанность </w:t>
      </w:r>
      <w:proofErr w:type="gramStart"/>
      <w:r w:rsidRPr="00383FD1">
        <w:rPr>
          <w:rFonts w:ascii="Times New Roman" w:eastAsia="Times New Roman" w:hAnsi="Times New Roman" w:cs="Times New Roman"/>
          <w:sz w:val="24"/>
          <w:szCs w:val="24"/>
          <w:lang w:eastAsia="ru-RU"/>
        </w:rPr>
        <w:t>представлять</w:t>
      </w:r>
      <w:proofErr w:type="gramEnd"/>
      <w:r w:rsidRPr="00383FD1">
        <w:rPr>
          <w:rFonts w:ascii="Times New Roman" w:eastAsia="Times New Roman" w:hAnsi="Times New Roman" w:cs="Times New Roman"/>
          <w:sz w:val="24"/>
          <w:szCs w:val="24"/>
          <w:lang w:eastAsia="ru-RU"/>
        </w:rPr>
        <w:t xml:space="preserve"> сведения о своих доходах, об имуществе и обязательствах имущественного характера (далее - Справка о доходах), а также о доходах своих супруги (супруга) и несовершеннолетних детей.</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Сведения о своих расходах, а также сведения о расходах супруги (супруга) и несовершеннолетних детей (далее - Справка о расходах) и об источниках получения средств, за счет которых совершена сделка, представляются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государственного гражданского</w:t>
      </w:r>
      <w:proofErr w:type="gramEnd"/>
      <w:r w:rsidRPr="00383FD1">
        <w:rPr>
          <w:rFonts w:ascii="Times New Roman" w:eastAsia="Times New Roman" w:hAnsi="Times New Roman" w:cs="Times New Roman"/>
          <w:sz w:val="24"/>
          <w:szCs w:val="24"/>
          <w:lang w:eastAsia="ru-RU"/>
        </w:rPr>
        <w:t xml:space="preserve"> служащего (работника) и его супруги (супруга) за три последних года, предшествующих совершению сделки (Федеральный закон от 3 декабря 2012 г. N 230-ФЗ "О </w:t>
      </w:r>
      <w:proofErr w:type="gramStart"/>
      <w:r w:rsidRPr="00383FD1">
        <w:rPr>
          <w:rFonts w:ascii="Times New Roman" w:eastAsia="Times New Roman" w:hAnsi="Times New Roman" w:cs="Times New Roman"/>
          <w:sz w:val="24"/>
          <w:szCs w:val="24"/>
          <w:lang w:eastAsia="ru-RU"/>
        </w:rPr>
        <w:t>контроле за</w:t>
      </w:r>
      <w:proofErr w:type="gramEnd"/>
      <w:r w:rsidRPr="00383FD1">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Сведения о расходах представляются одновременно со сведениями о доходах.</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К Справке о расходах прилагается копия договора или иного документа о приобретении права собственности.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При заполнении строки "Источниками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законодательством не предусмотрено представление документов, подтверждающих источники получения средств.</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В настоящее время в законодательстве Российской Федерации не предусмотрены возможность для государственного гражданского служащего (работника) вносить изменения или дополнения в представленные Справки о расходах после окончания срока их представления, а также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В этой связи представленные сведения о расходах, вызывающие сомнение в их достоверности (в том числе на предмет соответствия доходов расходам), являются основанием для осуществления проверки.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Примечание.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Справки о доходах, о расходах, об имуществе и обязательствах имущественного характера супруг (супругов) и несовершеннолетних детей заполняются аналогично Справке о доходах и </w:t>
      </w:r>
      <w:proofErr w:type="gramStart"/>
      <w:r w:rsidRPr="00383FD1">
        <w:rPr>
          <w:rFonts w:ascii="Times New Roman" w:eastAsia="Times New Roman" w:hAnsi="Times New Roman" w:cs="Times New Roman"/>
          <w:sz w:val="24"/>
          <w:szCs w:val="24"/>
          <w:lang w:eastAsia="ru-RU"/>
        </w:rPr>
        <w:t>Справке</w:t>
      </w:r>
      <w:proofErr w:type="gramEnd"/>
      <w:r w:rsidRPr="00383FD1">
        <w:rPr>
          <w:rFonts w:ascii="Times New Roman" w:eastAsia="Times New Roman" w:hAnsi="Times New Roman" w:cs="Times New Roman"/>
          <w:sz w:val="24"/>
          <w:szCs w:val="24"/>
          <w:lang w:eastAsia="ru-RU"/>
        </w:rPr>
        <w:t xml:space="preserve"> о расходах государственного гражданского служащего (работника).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2. В случае если по состоянию на конец отчетного периода ребенок служащего (работника) является совершеннолетним, справка на него не представляется.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xml:space="preserve">3. В случае если государственный гражданский служащий </w:t>
      </w:r>
      <w:r>
        <w:rPr>
          <w:rFonts w:ascii="Times New Roman" w:eastAsia="Times New Roman" w:hAnsi="Times New Roman" w:cs="Times New Roman"/>
          <w:sz w:val="24"/>
          <w:szCs w:val="24"/>
          <w:lang w:eastAsia="ru-RU"/>
        </w:rPr>
        <w:t xml:space="preserve"> </w:t>
      </w:r>
      <w:r w:rsidRPr="00383FD1">
        <w:rPr>
          <w:rFonts w:ascii="Times New Roman" w:eastAsia="Times New Roman" w:hAnsi="Times New Roman" w:cs="Times New Roman"/>
          <w:sz w:val="24"/>
          <w:szCs w:val="24"/>
          <w:lang w:eastAsia="ru-RU"/>
        </w:rPr>
        <w:t xml:space="preserve"> по объективным причинам не может представить Справки о доходах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w:t>
      </w:r>
      <w:proofErr w:type="gramStart"/>
      <w:r w:rsidRPr="00383FD1">
        <w:rPr>
          <w:rFonts w:ascii="Times New Roman" w:eastAsia="Times New Roman" w:hAnsi="Times New Roman" w:cs="Times New Roman"/>
          <w:sz w:val="24"/>
          <w:szCs w:val="24"/>
          <w:lang w:eastAsia="ru-RU"/>
        </w:rPr>
        <w:t>правонарушений</w:t>
      </w:r>
      <w:proofErr w:type="gramEnd"/>
      <w:r w:rsidRPr="00383FD1">
        <w:rPr>
          <w:rFonts w:ascii="Times New Roman" w:eastAsia="Times New Roman" w:hAnsi="Times New Roman" w:cs="Times New Roman"/>
          <w:sz w:val="24"/>
          <w:szCs w:val="24"/>
          <w:lang w:eastAsia="ru-RU"/>
        </w:rPr>
        <w:t xml:space="preserve">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Данный факт подлежит рассмотрению на комиссии Минфина России (Федеральной службы) по соблюдению требований к служебному поведению и урегулированию конфликта интересов.</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roofErr w:type="gramStart"/>
      <w:r w:rsidRPr="00383FD1">
        <w:rPr>
          <w:rFonts w:ascii="Times New Roman" w:eastAsia="Times New Roman" w:hAnsi="Times New Roman" w:cs="Times New Roman"/>
          <w:sz w:val="24"/>
          <w:szCs w:val="24"/>
          <w:lang w:eastAsia="ru-RU"/>
        </w:rPr>
        <w:t>Уточненные сведения могут быть внесены в Справку о доходах в течение 3-х месяцев со дня окончания срока ее представления (Указ Президента Российской Федерации от 18 мая 2009 г. N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5. Примеры заполнения Справок о доходах, расходах, об имуществе и обязательствах имущественного характера государственных гражданских служащих</w:t>
      </w:r>
      <w:r>
        <w:rPr>
          <w:rFonts w:ascii="Times New Roman" w:eastAsia="Times New Roman" w:hAnsi="Times New Roman" w:cs="Times New Roman"/>
          <w:sz w:val="24"/>
          <w:szCs w:val="24"/>
          <w:lang w:eastAsia="ru-RU"/>
        </w:rPr>
        <w:t>,</w:t>
      </w:r>
      <w:r w:rsidRPr="00383F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83FD1">
        <w:rPr>
          <w:rFonts w:ascii="Times New Roman" w:eastAsia="Times New Roman" w:hAnsi="Times New Roman" w:cs="Times New Roman"/>
          <w:sz w:val="24"/>
          <w:szCs w:val="24"/>
          <w:lang w:eastAsia="ru-RU"/>
        </w:rPr>
        <w:t xml:space="preserve"> их супруг (супругов) и несовершеннолетних детей размещены на официальном сайте Минфина России в разделе "Противодействие коррупции".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roofErr w:type="gramStart"/>
      <w:r w:rsidRPr="00383FD1">
        <w:rPr>
          <w:rFonts w:ascii="Times New Roman" w:eastAsia="Times New Roman" w:hAnsi="Times New Roman" w:cs="Times New Roman"/>
          <w:sz w:val="24"/>
          <w:szCs w:val="24"/>
          <w:lang w:eastAsia="ru-RU"/>
        </w:rPr>
        <w:t xml:space="preserve">Непредставление гражданским служащим </w:t>
      </w:r>
      <w:r>
        <w:rPr>
          <w:rFonts w:ascii="Times New Roman" w:eastAsia="Times New Roman" w:hAnsi="Times New Roman" w:cs="Times New Roman"/>
          <w:sz w:val="24"/>
          <w:szCs w:val="24"/>
          <w:lang w:eastAsia="ru-RU"/>
        </w:rPr>
        <w:t xml:space="preserve"> </w:t>
      </w:r>
      <w:r w:rsidRPr="00383FD1">
        <w:rPr>
          <w:rFonts w:ascii="Times New Roman" w:eastAsia="Times New Roman" w:hAnsi="Times New Roman" w:cs="Times New Roman"/>
          <w:sz w:val="24"/>
          <w:szCs w:val="24"/>
          <w:lang w:eastAsia="ru-RU"/>
        </w:rPr>
        <w:t xml:space="preserve">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 в соответствии с</w:t>
      </w:r>
      <w:proofErr w:type="gramEnd"/>
      <w:r w:rsidRPr="00383FD1">
        <w:rPr>
          <w:rFonts w:ascii="Times New Roman" w:eastAsia="Times New Roman" w:hAnsi="Times New Roman" w:cs="Times New Roman"/>
          <w:sz w:val="24"/>
          <w:szCs w:val="24"/>
          <w:lang w:eastAsia="ru-RU"/>
        </w:rPr>
        <w:t xml:space="preserve"> частью 3 статьи 20.1 Федерального закона от 27 июля 2004 г. N 79-ФЗ "О государственной гражданской службе Российской Федерации", а также частью 9 статьи 8 и частью 3 статьи 8.1 Федерального закона от 25 декабря 2008 г N 273-ФЗ "О противодействии коррупции".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color w:val="0000FF"/>
          <w:sz w:val="24"/>
          <w:szCs w:val="24"/>
          <w:u w:val="single"/>
          <w:lang w:eastAsia="ru-RU"/>
        </w:rPr>
        <w:t xml:space="preserve">  </w:t>
      </w:r>
      <w:r w:rsidRPr="00383FD1">
        <w:rPr>
          <w:rFonts w:ascii="Times New Roman" w:eastAsia="Times New Roman" w:hAnsi="Times New Roman" w:cs="Times New Roman"/>
          <w:sz w:val="24"/>
          <w:szCs w:val="24"/>
          <w:lang w:eastAsia="ru-RU"/>
        </w:rPr>
        <w:t>заполнения Справок о доходах, расходах, об имуществе и обязательствах имущественного характера государственных гражданских служащих</w:t>
      </w:r>
      <w:proofErr w:type="gramStart"/>
      <w:r w:rsidRPr="00383FD1">
        <w:rPr>
          <w:rFonts w:ascii="Times New Roman" w:eastAsia="Times New Roman" w:hAnsi="Times New Roman" w:cs="Times New Roman"/>
          <w:sz w:val="24"/>
          <w:szCs w:val="24"/>
          <w:lang w:eastAsia="ru-RU"/>
        </w:rPr>
        <w:t xml:space="preserve"> ,</w:t>
      </w:r>
      <w:proofErr w:type="gramEnd"/>
      <w:r w:rsidRPr="00383FD1">
        <w:rPr>
          <w:rFonts w:ascii="Times New Roman" w:eastAsia="Times New Roman" w:hAnsi="Times New Roman" w:cs="Times New Roman"/>
          <w:sz w:val="24"/>
          <w:szCs w:val="24"/>
          <w:lang w:eastAsia="ru-RU"/>
        </w:rPr>
        <w:t xml:space="preserve"> их супруг (супругов) и несовершеннолетних детей.</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В Минфине России Справки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 (супругов) и несовершеннолетних детей ежегодно заполняются: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 xml:space="preserve">- гражданами, претендующими на замещение должностей государственной гражданской службы в Министерстве, обязанными представлять указанные выше сведения (Перечень должностей, утвержденный приказом </w:t>
      </w:r>
      <w:r>
        <w:rPr>
          <w:rFonts w:ascii="Times New Roman" w:eastAsia="Times New Roman" w:hAnsi="Times New Roman" w:cs="Times New Roman"/>
          <w:sz w:val="24"/>
          <w:szCs w:val="24"/>
          <w:lang w:eastAsia="ru-RU"/>
        </w:rPr>
        <w:t>Министерства автомобильных дорог Чеченской Республики</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Приложение № 1 к </w:t>
      </w:r>
      <w:r>
        <w:rPr>
          <w:rFonts w:ascii="Times New Roman" w:eastAsia="Times New Roman" w:hAnsi="Times New Roman" w:cs="Times New Roman"/>
          <w:sz w:val="24"/>
          <w:szCs w:val="24"/>
          <w:lang w:eastAsia="ru-RU"/>
        </w:rPr>
        <w:t xml:space="preserve">Памятке    </w:t>
      </w:r>
      <w:r>
        <w:rPr>
          <w:rFonts w:ascii="Times New Roman" w:eastAsia="Times New Roman" w:hAnsi="Times New Roman" w:cs="Times New Roman"/>
          <w:color w:val="0000FF"/>
          <w:sz w:val="24"/>
          <w:szCs w:val="24"/>
          <w:u w:val="single"/>
          <w:lang w:eastAsia="ru-RU"/>
        </w:rPr>
        <w:t xml:space="preserve"> </w:t>
      </w:r>
      <w:r w:rsidRPr="00383FD1">
        <w:rPr>
          <w:rFonts w:ascii="Times New Roman" w:eastAsia="Times New Roman" w:hAnsi="Times New Roman" w:cs="Times New Roman"/>
          <w:sz w:val="24"/>
          <w:szCs w:val="24"/>
          <w:lang w:eastAsia="ru-RU"/>
        </w:rPr>
        <w:t xml:space="preserve"> по</w:t>
      </w:r>
      <w:r w:rsidRPr="00383FD1">
        <w:rPr>
          <w:rFonts w:ascii="Times New Roman" w:eastAsia="Times New Roman" w:hAnsi="Times New Roman" w:cs="Times New Roman"/>
          <w:sz w:val="24"/>
          <w:szCs w:val="24"/>
          <w:lang w:eastAsia="ru-RU"/>
        </w:rPr>
        <w:br/>
        <w:t>заполнению Справок о доходах, о</w:t>
      </w:r>
      <w:r w:rsidRPr="00383FD1">
        <w:rPr>
          <w:rFonts w:ascii="Times New Roman" w:eastAsia="Times New Roman" w:hAnsi="Times New Roman" w:cs="Times New Roman"/>
          <w:sz w:val="24"/>
          <w:szCs w:val="24"/>
          <w:lang w:eastAsia="ru-RU"/>
        </w:rPr>
        <w:br/>
        <w:t>расходах, об имуществе и обязательствах</w:t>
      </w:r>
      <w:r w:rsidRPr="00383FD1">
        <w:rPr>
          <w:rFonts w:ascii="Times New Roman" w:eastAsia="Times New Roman" w:hAnsi="Times New Roman" w:cs="Times New Roman"/>
          <w:sz w:val="24"/>
          <w:szCs w:val="24"/>
          <w:lang w:eastAsia="ru-RU"/>
        </w:rPr>
        <w:br/>
        <w:t>имущественного характера в</w:t>
      </w:r>
      <w:r w:rsidRPr="00383FD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Министерстве автомобильных дорог Чеченской Республики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(указывается наименование кадрового подразделения федерального</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государственного органа)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СПРАВКА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о доходах, об имуществе и обязательствах имущественного характера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r w:rsidR="00E33D89">
        <w:rPr>
          <w:rFonts w:ascii="Times New Roman" w:eastAsia="Times New Roman" w:hAnsi="Times New Roman" w:cs="Times New Roman"/>
          <w:sz w:val="24"/>
          <w:szCs w:val="24"/>
          <w:lang w:eastAsia="ru-RU"/>
        </w:rPr>
        <w:t xml:space="preserve"> </w:t>
      </w:r>
      <w:r w:rsidRPr="00383FD1">
        <w:rPr>
          <w:rFonts w:ascii="Times New Roman" w:eastAsia="Times New Roman" w:hAnsi="Times New Roman" w:cs="Times New Roman"/>
          <w:sz w:val="24"/>
          <w:szCs w:val="24"/>
          <w:lang w:eastAsia="ru-RU"/>
        </w:rPr>
        <w:t xml:space="preserve">государственного </w:t>
      </w:r>
      <w:r w:rsidR="00E33D89">
        <w:rPr>
          <w:rFonts w:ascii="Times New Roman" w:eastAsia="Times New Roman" w:hAnsi="Times New Roman" w:cs="Times New Roman"/>
          <w:sz w:val="24"/>
          <w:szCs w:val="24"/>
          <w:lang w:eastAsia="ru-RU"/>
        </w:rPr>
        <w:t xml:space="preserve">гражданского </w:t>
      </w:r>
      <w:r w:rsidRPr="00383FD1">
        <w:rPr>
          <w:rFonts w:ascii="Times New Roman" w:eastAsia="Times New Roman" w:hAnsi="Times New Roman" w:cs="Times New Roman"/>
          <w:sz w:val="24"/>
          <w:szCs w:val="24"/>
          <w:lang w:eastAsia="ru-RU"/>
        </w:rPr>
        <w:t>служащего</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Я,                  </w:t>
      </w:r>
      <w:r w:rsidR="009946BB">
        <w:rPr>
          <w:rFonts w:ascii="Times New Roman" w:eastAsia="Times New Roman" w:hAnsi="Times New Roman" w:cs="Times New Roman"/>
          <w:sz w:val="24"/>
          <w:szCs w:val="24"/>
          <w:lang w:eastAsia="ru-RU"/>
        </w:rPr>
        <w:t xml:space="preserve">Ибрагимов Магомед </w:t>
      </w:r>
      <w:proofErr w:type="spellStart"/>
      <w:r w:rsidR="009946BB">
        <w:rPr>
          <w:rFonts w:ascii="Times New Roman" w:eastAsia="Times New Roman" w:hAnsi="Times New Roman" w:cs="Times New Roman"/>
          <w:sz w:val="24"/>
          <w:szCs w:val="24"/>
          <w:lang w:eastAsia="ru-RU"/>
        </w:rPr>
        <w:t>Ахмедовия</w:t>
      </w:r>
      <w:proofErr w:type="spell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15 октября 1968 г.р.,</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(фамилия, имя, отчество, дата рождения)</w:t>
      </w:r>
    </w:p>
    <w:p w:rsidR="00E33D89" w:rsidRPr="00383FD1" w:rsidRDefault="00E33D89" w:rsidP="00E33D89">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Министерства автомобильных дорог Чеченской Республики, отдел имущественных отношений, правовой и кадровой работы </w:t>
      </w:r>
      <w:r w:rsidRPr="00383FD1">
        <w:rPr>
          <w:rFonts w:ascii="Times New Roman" w:eastAsia="Times New Roman" w:hAnsi="Times New Roman" w:cs="Times New Roman"/>
          <w:sz w:val="24"/>
          <w:szCs w:val="24"/>
          <w:lang w:eastAsia="ru-RU"/>
        </w:rPr>
        <w:t xml:space="preserve"> Советник</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(место службы и занимаемая должность)</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проживающий по адресу: г. </w:t>
      </w:r>
      <w:r w:rsidR="009946BB">
        <w:rPr>
          <w:rFonts w:ascii="Times New Roman" w:eastAsia="Times New Roman" w:hAnsi="Times New Roman" w:cs="Times New Roman"/>
          <w:sz w:val="24"/>
          <w:szCs w:val="24"/>
          <w:lang w:eastAsia="ru-RU"/>
        </w:rPr>
        <w:t>Грозный</w:t>
      </w:r>
      <w:r w:rsidRPr="00383FD1">
        <w:rPr>
          <w:rFonts w:ascii="Times New Roman" w:eastAsia="Times New Roman" w:hAnsi="Times New Roman" w:cs="Times New Roman"/>
          <w:sz w:val="24"/>
          <w:szCs w:val="24"/>
          <w:lang w:eastAsia="ru-RU"/>
        </w:rPr>
        <w:t xml:space="preserve">, </w:t>
      </w:r>
      <w:proofErr w:type="gramStart"/>
      <w:r w:rsidRPr="00383FD1">
        <w:rPr>
          <w:rFonts w:ascii="Times New Roman" w:eastAsia="Times New Roman" w:hAnsi="Times New Roman" w:cs="Times New Roman"/>
          <w:sz w:val="24"/>
          <w:szCs w:val="24"/>
          <w:lang w:eastAsia="ru-RU"/>
        </w:rPr>
        <w:t>Краснопресненская</w:t>
      </w:r>
      <w:proofErr w:type="gramEnd"/>
      <w:r w:rsidRPr="00383FD1">
        <w:rPr>
          <w:rFonts w:ascii="Times New Roman" w:eastAsia="Times New Roman" w:hAnsi="Times New Roman" w:cs="Times New Roman"/>
          <w:sz w:val="24"/>
          <w:szCs w:val="24"/>
          <w:lang w:eastAsia="ru-RU"/>
        </w:rPr>
        <w:t xml:space="preserve"> </w:t>
      </w:r>
      <w:proofErr w:type="spellStart"/>
      <w:r w:rsidRPr="00383FD1">
        <w:rPr>
          <w:rFonts w:ascii="Times New Roman" w:eastAsia="Times New Roman" w:hAnsi="Times New Roman" w:cs="Times New Roman"/>
          <w:sz w:val="24"/>
          <w:szCs w:val="24"/>
          <w:lang w:eastAsia="ru-RU"/>
        </w:rPr>
        <w:t>наб</w:t>
      </w:r>
      <w:proofErr w:type="spellEnd"/>
      <w:r w:rsidRPr="00383FD1">
        <w:rPr>
          <w:rFonts w:ascii="Times New Roman" w:eastAsia="Times New Roman" w:hAnsi="Times New Roman" w:cs="Times New Roman"/>
          <w:sz w:val="24"/>
          <w:szCs w:val="24"/>
          <w:lang w:eastAsia="ru-RU"/>
        </w:rPr>
        <w:t>., д. 15, кв. 10</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(адрес места жительства)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сообщаю сведения о своих доходах за отчетный период с 1 января  2012  г.</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по 31  декабря  2012  г.,  об  имуществе,  принадлежащем  мне   на праве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собственности, о вкладах в банках,  ценных  бумагах,  об  обязательствах</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имущественного характера по состоянию на  конец  отчетного  периода  (на</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Раздел 1. Сведения о доходах</w:t>
      </w:r>
      <w:hyperlink r:id="rId4" w:anchor="11111" w:history="1">
        <w:r w:rsidRPr="00383FD1">
          <w:rPr>
            <w:rFonts w:ascii="Times New Roman" w:eastAsia="Times New Roman" w:hAnsi="Times New Roman" w:cs="Times New Roman"/>
            <w:color w:val="0000FF"/>
            <w:sz w:val="24"/>
            <w:szCs w:val="24"/>
            <w:u w:val="single"/>
            <w:lang w:eastAsia="ru-RU"/>
          </w:rPr>
          <w:t>*</w:t>
        </w:r>
      </w:hyperlink>
    </w:p>
    <w:tbl>
      <w:tblPr>
        <w:tblW w:w="0" w:type="auto"/>
        <w:tblCellSpacing w:w="15" w:type="dxa"/>
        <w:tblCellMar>
          <w:top w:w="15" w:type="dxa"/>
          <w:left w:w="15" w:type="dxa"/>
          <w:bottom w:w="15" w:type="dxa"/>
          <w:right w:w="15" w:type="dxa"/>
        </w:tblCellMar>
        <w:tblLook w:val="04A0"/>
      </w:tblPr>
      <w:tblGrid>
        <w:gridCol w:w="513"/>
        <w:gridCol w:w="7261"/>
        <w:gridCol w:w="1671"/>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Вид дохода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Величина дохода</w:t>
            </w:r>
            <w:hyperlink r:id="rId5" w:anchor="22222"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(руб.)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Доход по основному месту работы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1 000 </w:t>
            </w:r>
            <w:proofErr w:type="spellStart"/>
            <w:r w:rsidRPr="00383FD1">
              <w:rPr>
                <w:rFonts w:ascii="Times New Roman" w:eastAsia="Times New Roman" w:hAnsi="Times New Roman" w:cs="Times New Roman"/>
                <w:sz w:val="24"/>
                <w:szCs w:val="24"/>
                <w:lang w:eastAsia="ru-RU"/>
              </w:rPr>
              <w:t>000</w:t>
            </w:r>
            <w:hyperlink r:id="rId6" w:anchor="33333" w:history="1">
              <w:proofErr w:type="spellEnd"/>
              <w:r w:rsidRPr="00383FD1">
                <w:rPr>
                  <w:rFonts w:ascii="Times New Roman" w:eastAsia="Times New Roman" w:hAnsi="Times New Roman" w:cs="Times New Roman"/>
                  <w:color w:val="0000FF"/>
                  <w:sz w:val="24"/>
                  <w:szCs w:val="24"/>
                  <w:u w:val="single"/>
                  <w:lang w:eastAsia="ru-RU"/>
                </w:rPr>
                <w:t>***</w:t>
              </w:r>
            </w:hyperlink>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Доход от педагогической деятельности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50 000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Доход от научной деятельности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50 000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Доход от иной творческой деятельности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Доход от вкладов в банках и иных кредитных организациях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20 000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Доход от ценных бумаг и долей участия в коммерческих организациях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100 000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7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Иные доходы (указать вид дохода):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от сдачи в аренду нежилого помещения, находящегося в общей долевой собственности;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50 000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от сдачи в аренду жилого помещения, находящегося в общей совместной собственности;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50 000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от продажи автомашины, принадлежавшей на праве собственности;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500 000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единовременная компенсационная выплата в связи с рождением ребенка (ссылка на правовое основание выплаты с указанием номера, даты принятия и органа, принявшего решение).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12 250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8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Итого доход за отчетный период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1 832 000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Указываются доходы (включая пенсии, пособия, иные выплаты) за отчетный период.</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Доход, полученный в иностранной валюте, указывается в рублях по курсу Банка России на дату получения дохода.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 в том числе пособия, выплаченные по основному месту работы в связи с рождением дочери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Раздел 2. Сведения об имуществе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2.1. Недвижимое имущество</w:t>
      </w:r>
    </w:p>
    <w:tbl>
      <w:tblPr>
        <w:tblW w:w="0" w:type="auto"/>
        <w:tblCellSpacing w:w="15" w:type="dxa"/>
        <w:tblCellMar>
          <w:top w:w="15" w:type="dxa"/>
          <w:left w:w="15" w:type="dxa"/>
          <w:bottom w:w="15" w:type="dxa"/>
          <w:right w:w="15" w:type="dxa"/>
        </w:tblCellMar>
        <w:tblLook w:val="04A0"/>
      </w:tblPr>
      <w:tblGrid>
        <w:gridCol w:w="465"/>
        <w:gridCol w:w="2627"/>
        <w:gridCol w:w="2044"/>
        <w:gridCol w:w="3100"/>
        <w:gridCol w:w="1209"/>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Вид и наименование имущества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Вид собственности</w:t>
            </w:r>
            <w:hyperlink r:id="rId7" w:anchor="111111"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Место нахождения (адрес)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Площадь (кв. м)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Земельные участки</w:t>
            </w:r>
            <w:hyperlink r:id="rId8" w:anchor="222222" w:history="1">
              <w:r w:rsidRPr="00383FD1">
                <w:rPr>
                  <w:rFonts w:ascii="Times New Roman" w:eastAsia="Times New Roman" w:hAnsi="Times New Roman" w:cs="Times New Roman"/>
                  <w:color w:val="0000FF"/>
                  <w:sz w:val="24"/>
                  <w:szCs w:val="24"/>
                  <w:u w:val="single"/>
                  <w:lang w:eastAsia="ru-RU"/>
                </w:rPr>
                <w:t>**</w:t>
              </w:r>
            </w:hyperlink>
            <w:r w:rsidRPr="00383FD1">
              <w:rPr>
                <w:rFonts w:ascii="Times New Roman" w:eastAsia="Times New Roman" w:hAnsi="Times New Roman" w:cs="Times New Roman"/>
                <w:sz w:val="24"/>
                <w:szCs w:val="24"/>
                <w:lang w:eastAsia="ru-RU"/>
              </w:rPr>
              <w:t xml:space="preserve">: 1) дачный земельный участок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общая долевая - 1/4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Московская область, Дмитровский район, деревня Петрово, ДНТ "Строитель", </w:t>
            </w:r>
            <w:proofErr w:type="spellStart"/>
            <w:r w:rsidRPr="00383FD1">
              <w:rPr>
                <w:rFonts w:ascii="Times New Roman" w:eastAsia="Times New Roman" w:hAnsi="Times New Roman" w:cs="Times New Roman"/>
                <w:sz w:val="24"/>
                <w:szCs w:val="24"/>
                <w:lang w:eastAsia="ru-RU"/>
              </w:rPr>
              <w:t>уч</w:t>
            </w:r>
            <w:proofErr w:type="spellEnd"/>
            <w:r w:rsidRPr="00383FD1">
              <w:rPr>
                <w:rFonts w:ascii="Times New Roman" w:eastAsia="Times New Roman" w:hAnsi="Times New Roman" w:cs="Times New Roman"/>
                <w:sz w:val="24"/>
                <w:szCs w:val="24"/>
                <w:lang w:eastAsia="ru-RU"/>
              </w:rPr>
              <w:t xml:space="preserve">. № 20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1200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земельный участок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общая</w:t>
            </w:r>
            <w:proofErr w:type="gramEnd"/>
            <w:r w:rsidRPr="00383FD1">
              <w:rPr>
                <w:rFonts w:ascii="Times New Roman" w:eastAsia="Times New Roman" w:hAnsi="Times New Roman" w:cs="Times New Roman"/>
                <w:sz w:val="24"/>
                <w:szCs w:val="24"/>
                <w:lang w:eastAsia="ru-RU"/>
              </w:rPr>
              <w:t xml:space="preserve"> совместная с Ивановой Г.И.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Испания, Каталония, г. </w:t>
            </w:r>
            <w:proofErr w:type="spellStart"/>
            <w:r w:rsidRPr="00383FD1">
              <w:rPr>
                <w:rFonts w:ascii="Times New Roman" w:eastAsia="Times New Roman" w:hAnsi="Times New Roman" w:cs="Times New Roman"/>
                <w:sz w:val="24"/>
                <w:szCs w:val="24"/>
                <w:lang w:eastAsia="ru-RU"/>
              </w:rPr>
              <w:t>Салоу</w:t>
            </w:r>
            <w:proofErr w:type="spellEnd"/>
            <w:r w:rsidRPr="00383FD1">
              <w:rPr>
                <w:rFonts w:ascii="Times New Roman" w:eastAsia="Times New Roman" w:hAnsi="Times New Roman" w:cs="Times New Roman"/>
                <w:sz w:val="24"/>
                <w:szCs w:val="24"/>
                <w:lang w:eastAsia="ru-RU"/>
              </w:rPr>
              <w:t xml:space="preserve">, аллея </w:t>
            </w:r>
            <w:proofErr w:type="spellStart"/>
            <w:r w:rsidRPr="00383FD1">
              <w:rPr>
                <w:rFonts w:ascii="Times New Roman" w:eastAsia="Times New Roman" w:hAnsi="Times New Roman" w:cs="Times New Roman"/>
                <w:sz w:val="24"/>
                <w:szCs w:val="24"/>
                <w:lang w:eastAsia="ru-RU"/>
              </w:rPr>
              <w:t>Хайме</w:t>
            </w:r>
            <w:proofErr w:type="spellEnd"/>
            <w:r w:rsidRPr="00383FD1">
              <w:rPr>
                <w:rFonts w:ascii="Times New Roman" w:eastAsia="Times New Roman" w:hAnsi="Times New Roman" w:cs="Times New Roman"/>
                <w:sz w:val="24"/>
                <w:szCs w:val="24"/>
                <w:lang w:eastAsia="ru-RU"/>
              </w:rPr>
              <w:t>, И</w:t>
            </w:r>
            <w:proofErr w:type="gramStart"/>
            <w:r w:rsidRPr="00383FD1">
              <w:rPr>
                <w:rFonts w:ascii="Times New Roman" w:eastAsia="Times New Roman" w:hAnsi="Times New Roman" w:cs="Times New Roman"/>
                <w:sz w:val="24"/>
                <w:szCs w:val="24"/>
                <w:lang w:eastAsia="ru-RU"/>
              </w:rPr>
              <w:t>"е</w:t>
            </w:r>
            <w:proofErr w:type="gramEnd"/>
            <w:r w:rsidRPr="00383FD1">
              <w:rPr>
                <w:rFonts w:ascii="Times New Roman" w:eastAsia="Times New Roman" w:hAnsi="Times New Roman" w:cs="Times New Roman"/>
                <w:sz w:val="24"/>
                <w:szCs w:val="24"/>
                <w:lang w:eastAsia="ru-RU"/>
              </w:rPr>
              <w:t xml:space="preserve">ль </w:t>
            </w:r>
            <w:proofErr w:type="spellStart"/>
            <w:r w:rsidRPr="00383FD1">
              <w:rPr>
                <w:rFonts w:ascii="Times New Roman" w:eastAsia="Times New Roman" w:hAnsi="Times New Roman" w:cs="Times New Roman"/>
                <w:sz w:val="24"/>
                <w:szCs w:val="24"/>
                <w:lang w:eastAsia="ru-RU"/>
              </w:rPr>
              <w:t>Конкистодор</w:t>
            </w:r>
            <w:proofErr w:type="spellEnd"/>
            <w:r w:rsidRPr="00383FD1">
              <w:rPr>
                <w:rFonts w:ascii="Times New Roman" w:eastAsia="Times New Roman" w:hAnsi="Times New Roman" w:cs="Times New Roman"/>
                <w:sz w:val="24"/>
                <w:szCs w:val="24"/>
                <w:lang w:eastAsia="ru-RU"/>
              </w:rPr>
              <w:t xml:space="preserve">, 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Жилые дома: 1) жилой дом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общая</w:t>
            </w:r>
            <w:proofErr w:type="gramEnd"/>
            <w:r w:rsidRPr="00383FD1">
              <w:rPr>
                <w:rFonts w:ascii="Times New Roman" w:eastAsia="Times New Roman" w:hAnsi="Times New Roman" w:cs="Times New Roman"/>
                <w:sz w:val="24"/>
                <w:szCs w:val="24"/>
                <w:lang w:eastAsia="ru-RU"/>
              </w:rPr>
              <w:t xml:space="preserve"> совместная с Ивановой Г.И.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Испания, Каталония, г. </w:t>
            </w:r>
            <w:proofErr w:type="spellStart"/>
            <w:r w:rsidRPr="00383FD1">
              <w:rPr>
                <w:rFonts w:ascii="Times New Roman" w:eastAsia="Times New Roman" w:hAnsi="Times New Roman" w:cs="Times New Roman"/>
                <w:sz w:val="24"/>
                <w:szCs w:val="24"/>
                <w:lang w:eastAsia="ru-RU"/>
              </w:rPr>
              <w:t>Салоу</w:t>
            </w:r>
            <w:proofErr w:type="spellEnd"/>
            <w:r w:rsidRPr="00383FD1">
              <w:rPr>
                <w:rFonts w:ascii="Times New Roman" w:eastAsia="Times New Roman" w:hAnsi="Times New Roman" w:cs="Times New Roman"/>
                <w:sz w:val="24"/>
                <w:szCs w:val="24"/>
                <w:lang w:eastAsia="ru-RU"/>
              </w:rPr>
              <w:t xml:space="preserve">, аллея </w:t>
            </w:r>
            <w:proofErr w:type="spellStart"/>
            <w:r w:rsidRPr="00383FD1">
              <w:rPr>
                <w:rFonts w:ascii="Times New Roman" w:eastAsia="Times New Roman" w:hAnsi="Times New Roman" w:cs="Times New Roman"/>
                <w:sz w:val="24"/>
                <w:szCs w:val="24"/>
                <w:lang w:eastAsia="ru-RU"/>
              </w:rPr>
              <w:t>Хайме</w:t>
            </w:r>
            <w:proofErr w:type="spellEnd"/>
            <w:r w:rsidRPr="00383FD1">
              <w:rPr>
                <w:rFonts w:ascii="Times New Roman" w:eastAsia="Times New Roman" w:hAnsi="Times New Roman" w:cs="Times New Roman"/>
                <w:sz w:val="24"/>
                <w:szCs w:val="24"/>
                <w:lang w:eastAsia="ru-RU"/>
              </w:rPr>
              <w:t>, И</w:t>
            </w:r>
            <w:proofErr w:type="gramStart"/>
            <w:r w:rsidRPr="00383FD1">
              <w:rPr>
                <w:rFonts w:ascii="Times New Roman" w:eastAsia="Times New Roman" w:hAnsi="Times New Roman" w:cs="Times New Roman"/>
                <w:sz w:val="24"/>
                <w:szCs w:val="24"/>
                <w:lang w:eastAsia="ru-RU"/>
              </w:rPr>
              <w:t>"е</w:t>
            </w:r>
            <w:proofErr w:type="gramEnd"/>
            <w:r w:rsidRPr="00383FD1">
              <w:rPr>
                <w:rFonts w:ascii="Times New Roman" w:eastAsia="Times New Roman" w:hAnsi="Times New Roman" w:cs="Times New Roman"/>
                <w:sz w:val="24"/>
                <w:szCs w:val="24"/>
                <w:lang w:eastAsia="ru-RU"/>
              </w:rPr>
              <w:t xml:space="preserve">ль </w:t>
            </w:r>
            <w:proofErr w:type="spellStart"/>
            <w:r w:rsidRPr="00383FD1">
              <w:rPr>
                <w:rFonts w:ascii="Times New Roman" w:eastAsia="Times New Roman" w:hAnsi="Times New Roman" w:cs="Times New Roman"/>
                <w:sz w:val="24"/>
                <w:szCs w:val="24"/>
                <w:lang w:eastAsia="ru-RU"/>
              </w:rPr>
              <w:t>Конкистодор</w:t>
            </w:r>
            <w:proofErr w:type="spellEnd"/>
            <w:r w:rsidRPr="00383FD1">
              <w:rPr>
                <w:rFonts w:ascii="Times New Roman" w:eastAsia="Times New Roman" w:hAnsi="Times New Roman" w:cs="Times New Roman"/>
                <w:sz w:val="24"/>
                <w:szCs w:val="24"/>
                <w:lang w:eastAsia="ru-RU"/>
              </w:rPr>
              <w:t xml:space="preserve">, 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150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Квартиры: 1) квартира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общая</w:t>
            </w:r>
            <w:proofErr w:type="gramEnd"/>
            <w:r w:rsidRPr="00383FD1">
              <w:rPr>
                <w:rFonts w:ascii="Times New Roman" w:eastAsia="Times New Roman" w:hAnsi="Times New Roman" w:cs="Times New Roman"/>
                <w:sz w:val="24"/>
                <w:szCs w:val="24"/>
                <w:lang w:eastAsia="ru-RU"/>
              </w:rPr>
              <w:t xml:space="preserve"> совместная с Ивановой Г.И.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Московская область, Ленинский район, городское поселение Московский, ул. Солнечная, д. 14, кв. 99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78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Дачи: 1) дачный дом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общая долевая - 1/4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Московская область, Дмитровский район, деревня Петрово, ДНТ "Строитель", </w:t>
            </w:r>
            <w:proofErr w:type="spellStart"/>
            <w:r w:rsidRPr="00383FD1">
              <w:rPr>
                <w:rFonts w:ascii="Times New Roman" w:eastAsia="Times New Roman" w:hAnsi="Times New Roman" w:cs="Times New Roman"/>
                <w:sz w:val="24"/>
                <w:szCs w:val="24"/>
                <w:lang w:eastAsia="ru-RU"/>
              </w:rPr>
              <w:t>уч</w:t>
            </w:r>
            <w:proofErr w:type="spellEnd"/>
            <w:r w:rsidRPr="00383FD1">
              <w:rPr>
                <w:rFonts w:ascii="Times New Roman" w:eastAsia="Times New Roman" w:hAnsi="Times New Roman" w:cs="Times New Roman"/>
                <w:sz w:val="24"/>
                <w:szCs w:val="24"/>
                <w:lang w:eastAsia="ru-RU"/>
              </w:rPr>
              <w:t xml:space="preserve">. № 20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70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Гаражи: 1) гараж-бокс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индивидуальная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г. Москва, </w:t>
            </w:r>
            <w:proofErr w:type="gramStart"/>
            <w:r w:rsidRPr="00383FD1">
              <w:rPr>
                <w:rFonts w:ascii="Times New Roman" w:eastAsia="Times New Roman" w:hAnsi="Times New Roman" w:cs="Times New Roman"/>
                <w:sz w:val="24"/>
                <w:szCs w:val="24"/>
                <w:lang w:eastAsia="ru-RU"/>
              </w:rPr>
              <w:t>Проектируемый</w:t>
            </w:r>
            <w:proofErr w:type="gramEnd"/>
            <w:r w:rsidRPr="00383FD1">
              <w:rPr>
                <w:rFonts w:ascii="Times New Roman" w:eastAsia="Times New Roman" w:hAnsi="Times New Roman" w:cs="Times New Roman"/>
                <w:sz w:val="24"/>
                <w:szCs w:val="24"/>
                <w:lang w:eastAsia="ru-RU"/>
              </w:rPr>
              <w:t xml:space="preserve"> </w:t>
            </w:r>
            <w:proofErr w:type="spellStart"/>
            <w:r w:rsidRPr="00383FD1">
              <w:rPr>
                <w:rFonts w:ascii="Times New Roman" w:eastAsia="Times New Roman" w:hAnsi="Times New Roman" w:cs="Times New Roman"/>
                <w:sz w:val="24"/>
                <w:szCs w:val="24"/>
                <w:lang w:eastAsia="ru-RU"/>
              </w:rPr>
              <w:t>пр-д</w:t>
            </w:r>
            <w:proofErr w:type="spellEnd"/>
            <w:r w:rsidRPr="00383FD1">
              <w:rPr>
                <w:rFonts w:ascii="Times New Roman" w:eastAsia="Times New Roman" w:hAnsi="Times New Roman" w:cs="Times New Roman"/>
                <w:sz w:val="24"/>
                <w:szCs w:val="24"/>
                <w:lang w:eastAsia="ru-RU"/>
              </w:rPr>
              <w:t xml:space="preserve">, вл. 14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18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Иное недвижимое имущество: 1) нежилое помещение, подвал жилого дома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общая долевая - 1/25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г. Москва, </w:t>
            </w:r>
            <w:proofErr w:type="gramStart"/>
            <w:r w:rsidRPr="00383FD1">
              <w:rPr>
                <w:rFonts w:ascii="Times New Roman" w:eastAsia="Times New Roman" w:hAnsi="Times New Roman" w:cs="Times New Roman"/>
                <w:sz w:val="24"/>
                <w:szCs w:val="24"/>
                <w:lang w:eastAsia="ru-RU"/>
              </w:rPr>
              <w:t>Проектируемый</w:t>
            </w:r>
            <w:proofErr w:type="gramEnd"/>
            <w:r w:rsidRPr="00383FD1">
              <w:rPr>
                <w:rFonts w:ascii="Times New Roman" w:eastAsia="Times New Roman" w:hAnsi="Times New Roman" w:cs="Times New Roman"/>
                <w:sz w:val="24"/>
                <w:szCs w:val="24"/>
                <w:lang w:eastAsia="ru-RU"/>
              </w:rPr>
              <w:t xml:space="preserve"> </w:t>
            </w:r>
            <w:proofErr w:type="spellStart"/>
            <w:r w:rsidRPr="00383FD1">
              <w:rPr>
                <w:rFonts w:ascii="Times New Roman" w:eastAsia="Times New Roman" w:hAnsi="Times New Roman" w:cs="Times New Roman"/>
                <w:sz w:val="24"/>
                <w:szCs w:val="24"/>
                <w:lang w:eastAsia="ru-RU"/>
              </w:rPr>
              <w:t>пр-д</w:t>
            </w:r>
            <w:proofErr w:type="spellEnd"/>
            <w:r w:rsidRPr="00383FD1">
              <w:rPr>
                <w:rFonts w:ascii="Times New Roman" w:eastAsia="Times New Roman" w:hAnsi="Times New Roman" w:cs="Times New Roman"/>
                <w:sz w:val="24"/>
                <w:szCs w:val="24"/>
                <w:lang w:eastAsia="ru-RU"/>
              </w:rPr>
              <w:t xml:space="preserve">, д. 54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625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Указывается вид земельного участка (пая, доли): под индивидуальное жилищное строительство, дачный, садовый, приусадебный, огородный и другие.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2.2. Транспортные средства</w:t>
      </w:r>
    </w:p>
    <w:tbl>
      <w:tblPr>
        <w:tblW w:w="0" w:type="auto"/>
        <w:tblCellSpacing w:w="15" w:type="dxa"/>
        <w:tblCellMar>
          <w:top w:w="15" w:type="dxa"/>
          <w:left w:w="15" w:type="dxa"/>
          <w:bottom w:w="15" w:type="dxa"/>
          <w:right w:w="15" w:type="dxa"/>
        </w:tblCellMar>
        <w:tblLook w:val="04A0"/>
      </w:tblPr>
      <w:tblGrid>
        <w:gridCol w:w="545"/>
        <w:gridCol w:w="3843"/>
        <w:gridCol w:w="1949"/>
        <w:gridCol w:w="3108"/>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Вид и марка транспортного средства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Вид собственности</w:t>
            </w:r>
            <w:hyperlink r:id="rId9" w:anchor="10111"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Место регистрации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Автомобили легковые: 1) ВАЗ 21074 (2003 г.</w:t>
            </w:r>
            <w:proofErr w:type="gramStart"/>
            <w:r w:rsidRPr="00383FD1">
              <w:rPr>
                <w:rFonts w:ascii="Times New Roman" w:eastAsia="Times New Roman" w:hAnsi="Times New Roman" w:cs="Times New Roman"/>
                <w:sz w:val="24"/>
                <w:szCs w:val="24"/>
                <w:lang w:eastAsia="ru-RU"/>
              </w:rPr>
              <w:t>в</w:t>
            </w:r>
            <w:proofErr w:type="gramEnd"/>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индивидуальная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отд. МОТОТРЭР ГИБДД УВД по ЦАО г. Москвы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2) Форд фокус (2008 г.</w:t>
            </w:r>
            <w:proofErr w:type="gramStart"/>
            <w:r w:rsidRPr="00383FD1">
              <w:rPr>
                <w:rFonts w:ascii="Times New Roman" w:eastAsia="Times New Roman" w:hAnsi="Times New Roman" w:cs="Times New Roman"/>
                <w:sz w:val="24"/>
                <w:szCs w:val="24"/>
                <w:lang w:eastAsia="ru-RU"/>
              </w:rPr>
              <w:t>в</w:t>
            </w:r>
            <w:proofErr w:type="gramEnd"/>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индивидуальная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отд. МОТОТРЭР ГИБДД УВД по ЦАО г. Москвы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Автомобили грузовые: 1) </w:t>
            </w:r>
            <w:proofErr w:type="spellStart"/>
            <w:r w:rsidRPr="00383FD1">
              <w:rPr>
                <w:rFonts w:ascii="Times New Roman" w:eastAsia="Times New Roman" w:hAnsi="Times New Roman" w:cs="Times New Roman"/>
                <w:sz w:val="24"/>
                <w:szCs w:val="24"/>
                <w:lang w:eastAsia="ru-RU"/>
              </w:rPr>
              <w:t>Тойота</w:t>
            </w:r>
            <w:proofErr w:type="spellEnd"/>
            <w:r w:rsidRPr="00383FD1">
              <w:rPr>
                <w:rFonts w:ascii="Times New Roman" w:eastAsia="Times New Roman" w:hAnsi="Times New Roman" w:cs="Times New Roman"/>
                <w:sz w:val="24"/>
                <w:szCs w:val="24"/>
                <w:lang w:eastAsia="ru-RU"/>
              </w:rPr>
              <w:t xml:space="preserve"> </w:t>
            </w:r>
            <w:proofErr w:type="spellStart"/>
            <w:r w:rsidRPr="00383FD1">
              <w:rPr>
                <w:rFonts w:ascii="Times New Roman" w:eastAsia="Times New Roman" w:hAnsi="Times New Roman" w:cs="Times New Roman"/>
                <w:sz w:val="24"/>
                <w:szCs w:val="24"/>
                <w:lang w:eastAsia="ru-RU"/>
              </w:rPr>
              <w:t>Хилукс</w:t>
            </w:r>
            <w:proofErr w:type="spellEnd"/>
            <w:r w:rsidRPr="00383FD1">
              <w:rPr>
                <w:rFonts w:ascii="Times New Roman" w:eastAsia="Times New Roman" w:hAnsi="Times New Roman" w:cs="Times New Roman"/>
                <w:sz w:val="24"/>
                <w:szCs w:val="24"/>
                <w:lang w:eastAsia="ru-RU"/>
              </w:rPr>
              <w:t xml:space="preserve"> (2010 г.в.)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индивидуальная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отд. МОТОТРЭР ГИБДД УВД по ЦАО г. Москвы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Автоприцепы: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spellStart"/>
            <w:r w:rsidRPr="00383FD1">
              <w:rPr>
                <w:rFonts w:ascii="Times New Roman" w:eastAsia="Times New Roman" w:hAnsi="Times New Roman" w:cs="Times New Roman"/>
                <w:sz w:val="24"/>
                <w:szCs w:val="24"/>
                <w:lang w:eastAsia="ru-RU"/>
              </w:rPr>
              <w:t>Мототранспортные</w:t>
            </w:r>
            <w:proofErr w:type="spellEnd"/>
            <w:r w:rsidRPr="00383FD1">
              <w:rPr>
                <w:rFonts w:ascii="Times New Roman" w:eastAsia="Times New Roman" w:hAnsi="Times New Roman" w:cs="Times New Roman"/>
                <w:sz w:val="24"/>
                <w:szCs w:val="24"/>
                <w:lang w:eastAsia="ru-RU"/>
              </w:rPr>
              <w:t xml:space="preserve"> средства: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Сельскохозяйственная техника: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Водный транспорт: 1) лодка моторная "Мастер - 600"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индивидуальная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ГИМС МЧС России по </w:t>
            </w:r>
            <w:proofErr w:type="gramStart"/>
            <w:r w:rsidRPr="00383FD1">
              <w:rPr>
                <w:rFonts w:ascii="Times New Roman" w:eastAsia="Times New Roman" w:hAnsi="Times New Roman" w:cs="Times New Roman"/>
                <w:sz w:val="24"/>
                <w:szCs w:val="24"/>
                <w:lang w:eastAsia="ru-RU"/>
              </w:rPr>
              <w:t>г</w:t>
            </w:r>
            <w:proofErr w:type="gramEnd"/>
            <w:r w:rsidRPr="00383FD1">
              <w:rPr>
                <w:rFonts w:ascii="Times New Roman" w:eastAsia="Times New Roman" w:hAnsi="Times New Roman" w:cs="Times New Roman"/>
                <w:sz w:val="24"/>
                <w:szCs w:val="24"/>
                <w:lang w:eastAsia="ru-RU"/>
              </w:rPr>
              <w:t xml:space="preserve">. Москве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7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Воздушный транспорт: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xml:space="preserve">8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Иные транспортные средства: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Раздел 3. Сведения о денежных средствах, находящихся  на   счетах </w:t>
      </w:r>
      <w:proofErr w:type="gramStart"/>
      <w:r w:rsidRPr="00383FD1">
        <w:rPr>
          <w:rFonts w:ascii="Times New Roman" w:eastAsia="Times New Roman" w:hAnsi="Times New Roman" w:cs="Times New Roman"/>
          <w:sz w:val="24"/>
          <w:szCs w:val="24"/>
          <w:lang w:eastAsia="ru-RU"/>
        </w:rPr>
        <w:t>в</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банках</w:t>
      </w:r>
      <w:proofErr w:type="gramEnd"/>
      <w:r w:rsidRPr="00383FD1">
        <w:rPr>
          <w:rFonts w:ascii="Times New Roman" w:eastAsia="Times New Roman" w:hAnsi="Times New Roman" w:cs="Times New Roman"/>
          <w:sz w:val="24"/>
          <w:szCs w:val="24"/>
          <w:lang w:eastAsia="ru-RU"/>
        </w:rPr>
        <w:t xml:space="preserve"> и иных кредитных организациях</w:t>
      </w:r>
    </w:p>
    <w:tbl>
      <w:tblPr>
        <w:tblW w:w="0" w:type="auto"/>
        <w:tblCellSpacing w:w="15" w:type="dxa"/>
        <w:tblCellMar>
          <w:top w:w="15" w:type="dxa"/>
          <w:left w:w="15" w:type="dxa"/>
          <w:bottom w:w="15" w:type="dxa"/>
          <w:right w:w="15" w:type="dxa"/>
        </w:tblCellMar>
        <w:tblLook w:val="04A0"/>
      </w:tblPr>
      <w:tblGrid>
        <w:gridCol w:w="465"/>
        <w:gridCol w:w="3180"/>
        <w:gridCol w:w="1494"/>
        <w:gridCol w:w="1335"/>
        <w:gridCol w:w="1702"/>
        <w:gridCol w:w="1269"/>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Наименование и адрес банка или иной кредитной организации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Вид и валюта счета</w:t>
            </w:r>
            <w:hyperlink r:id="rId10" w:anchor="101111"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Дата открытия счета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Номер счета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Остаток на счете</w:t>
            </w:r>
            <w:hyperlink r:id="rId11" w:anchor="102222"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(руб.)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МБОАО "Сбербанк России" ДО </w:t>
            </w:r>
            <w:proofErr w:type="spellStart"/>
            <w:r w:rsidRPr="00383FD1">
              <w:rPr>
                <w:rFonts w:ascii="Times New Roman" w:eastAsia="Times New Roman" w:hAnsi="Times New Roman" w:cs="Times New Roman"/>
                <w:sz w:val="24"/>
                <w:szCs w:val="24"/>
                <w:lang w:eastAsia="ru-RU"/>
              </w:rPr>
              <w:t>Стромынское</w:t>
            </w:r>
            <w:proofErr w:type="spellEnd"/>
            <w:r w:rsidRPr="00383FD1">
              <w:rPr>
                <w:rFonts w:ascii="Times New Roman" w:eastAsia="Times New Roman" w:hAnsi="Times New Roman" w:cs="Times New Roman"/>
                <w:sz w:val="24"/>
                <w:szCs w:val="24"/>
                <w:lang w:eastAsia="ru-RU"/>
              </w:rPr>
              <w:t xml:space="preserve"> № 9038/0034, г. Москва, ул. Ильинка, д. 10, под. 9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текущий</w:t>
            </w:r>
            <w:proofErr w:type="gramEnd"/>
            <w:r w:rsidRPr="00383FD1">
              <w:rPr>
                <w:rFonts w:ascii="Times New Roman" w:eastAsia="Times New Roman" w:hAnsi="Times New Roman" w:cs="Times New Roman"/>
                <w:sz w:val="24"/>
                <w:szCs w:val="24"/>
                <w:lang w:eastAsia="ru-RU"/>
              </w:rPr>
              <w:t xml:space="preserve">, в рублях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14.01.2006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указывается 20-значный номер счета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412 640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МБОАО "Сбербанк России" ДО </w:t>
            </w:r>
            <w:proofErr w:type="spellStart"/>
            <w:r w:rsidRPr="00383FD1">
              <w:rPr>
                <w:rFonts w:ascii="Times New Roman" w:eastAsia="Times New Roman" w:hAnsi="Times New Roman" w:cs="Times New Roman"/>
                <w:sz w:val="24"/>
                <w:szCs w:val="24"/>
                <w:lang w:eastAsia="ru-RU"/>
              </w:rPr>
              <w:t>Стромынское</w:t>
            </w:r>
            <w:proofErr w:type="spellEnd"/>
            <w:r w:rsidRPr="00383FD1">
              <w:rPr>
                <w:rFonts w:ascii="Times New Roman" w:eastAsia="Times New Roman" w:hAnsi="Times New Roman" w:cs="Times New Roman"/>
                <w:sz w:val="24"/>
                <w:szCs w:val="24"/>
                <w:lang w:eastAsia="ru-RU"/>
              </w:rPr>
              <w:t xml:space="preserve"> № 9038/1716, г. Москва, </w:t>
            </w:r>
            <w:proofErr w:type="spellStart"/>
            <w:r w:rsidRPr="00383FD1">
              <w:rPr>
                <w:rFonts w:ascii="Times New Roman" w:eastAsia="Times New Roman" w:hAnsi="Times New Roman" w:cs="Times New Roman"/>
                <w:sz w:val="24"/>
                <w:szCs w:val="24"/>
                <w:lang w:eastAsia="ru-RU"/>
              </w:rPr>
              <w:t>Ипатьевский</w:t>
            </w:r>
            <w:proofErr w:type="spellEnd"/>
            <w:r w:rsidRPr="00383FD1">
              <w:rPr>
                <w:rFonts w:ascii="Times New Roman" w:eastAsia="Times New Roman" w:hAnsi="Times New Roman" w:cs="Times New Roman"/>
                <w:sz w:val="24"/>
                <w:szCs w:val="24"/>
                <w:lang w:eastAsia="ru-RU"/>
              </w:rPr>
              <w:t xml:space="preserve"> пер., д. 4/10, стр. 1, под. 6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 xml:space="preserve">депозитный, в евро </w:t>
            </w:r>
            <w:proofErr w:type="gramEnd"/>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20.05.2007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указывается 20-значный номер счета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2 000 </w:t>
            </w:r>
            <w:proofErr w:type="spellStart"/>
            <w:r w:rsidRPr="00383FD1">
              <w:rPr>
                <w:rFonts w:ascii="Times New Roman" w:eastAsia="Times New Roman" w:hAnsi="Times New Roman" w:cs="Times New Roman"/>
                <w:sz w:val="24"/>
                <w:szCs w:val="24"/>
                <w:lang w:eastAsia="ru-RU"/>
              </w:rPr>
              <w:t>000</w:t>
            </w:r>
            <w:proofErr w:type="spellEnd"/>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ОАО "</w:t>
            </w:r>
            <w:proofErr w:type="spellStart"/>
            <w:r w:rsidRPr="00383FD1">
              <w:rPr>
                <w:rFonts w:ascii="Times New Roman" w:eastAsia="Times New Roman" w:hAnsi="Times New Roman" w:cs="Times New Roman"/>
                <w:sz w:val="24"/>
                <w:szCs w:val="24"/>
                <w:lang w:eastAsia="ru-RU"/>
              </w:rPr>
              <w:t>Газпромбанк</w:t>
            </w:r>
            <w:proofErr w:type="spellEnd"/>
            <w:r w:rsidRPr="00383FD1">
              <w:rPr>
                <w:rFonts w:ascii="Times New Roman" w:eastAsia="Times New Roman" w:hAnsi="Times New Roman" w:cs="Times New Roman"/>
                <w:sz w:val="24"/>
                <w:szCs w:val="24"/>
                <w:lang w:eastAsia="ru-RU"/>
              </w:rPr>
              <w:t>", г. Москва, ул. </w:t>
            </w:r>
            <w:proofErr w:type="spellStart"/>
            <w:r w:rsidRPr="00383FD1">
              <w:rPr>
                <w:rFonts w:ascii="Times New Roman" w:eastAsia="Times New Roman" w:hAnsi="Times New Roman" w:cs="Times New Roman"/>
                <w:sz w:val="24"/>
                <w:szCs w:val="24"/>
                <w:lang w:eastAsia="ru-RU"/>
              </w:rPr>
              <w:t>Наметкина</w:t>
            </w:r>
            <w:proofErr w:type="spellEnd"/>
            <w:r w:rsidRPr="00383FD1">
              <w:rPr>
                <w:rFonts w:ascii="Times New Roman" w:eastAsia="Times New Roman" w:hAnsi="Times New Roman" w:cs="Times New Roman"/>
                <w:sz w:val="24"/>
                <w:szCs w:val="24"/>
                <w:lang w:eastAsia="ru-RU"/>
              </w:rPr>
              <w:t xml:space="preserve">, д. 16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текущий</w:t>
            </w:r>
            <w:proofErr w:type="gramEnd"/>
            <w:r w:rsidRPr="00383FD1">
              <w:rPr>
                <w:rFonts w:ascii="Times New Roman" w:eastAsia="Times New Roman" w:hAnsi="Times New Roman" w:cs="Times New Roman"/>
                <w:sz w:val="24"/>
                <w:szCs w:val="24"/>
                <w:lang w:eastAsia="ru-RU"/>
              </w:rPr>
              <w:t xml:space="preserve">, в рублях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14.12.2007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указывается 20-значный номер счета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438 543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ЗАО ВТБ 24, г. Москва, ул. Мясницкая, д. 16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текущий</w:t>
            </w:r>
            <w:proofErr w:type="gramEnd"/>
            <w:r w:rsidRPr="00383FD1">
              <w:rPr>
                <w:rFonts w:ascii="Times New Roman" w:eastAsia="Times New Roman" w:hAnsi="Times New Roman" w:cs="Times New Roman"/>
                <w:sz w:val="24"/>
                <w:szCs w:val="24"/>
                <w:lang w:eastAsia="ru-RU"/>
              </w:rPr>
              <w:t xml:space="preserve">, в рублях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14.12.2001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указывается 20-значный номер счета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ЗАО «</w:t>
            </w:r>
            <w:proofErr w:type="spellStart"/>
            <w:r w:rsidRPr="00383FD1">
              <w:rPr>
                <w:rFonts w:ascii="Times New Roman" w:eastAsia="Times New Roman" w:hAnsi="Times New Roman" w:cs="Times New Roman"/>
                <w:sz w:val="24"/>
                <w:szCs w:val="24"/>
                <w:lang w:eastAsia="ru-RU"/>
              </w:rPr>
              <w:t>Райфайзен</w:t>
            </w:r>
            <w:proofErr w:type="spellEnd"/>
            <w:r w:rsidRPr="00383FD1">
              <w:rPr>
                <w:rFonts w:ascii="Times New Roman" w:eastAsia="Times New Roman" w:hAnsi="Times New Roman" w:cs="Times New Roman"/>
                <w:sz w:val="24"/>
                <w:szCs w:val="24"/>
                <w:lang w:eastAsia="ru-RU"/>
              </w:rPr>
              <w:t xml:space="preserve"> банк Австрия», г. Москва, ул. Троицкая, д. 17, стр. 1 </w:t>
            </w:r>
            <w:proofErr w:type="gramEnd"/>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депозитный</w:t>
            </w:r>
            <w:proofErr w:type="gramEnd"/>
            <w:r w:rsidRPr="00383FD1">
              <w:rPr>
                <w:rFonts w:ascii="Times New Roman" w:eastAsia="Times New Roman" w:hAnsi="Times New Roman" w:cs="Times New Roman"/>
                <w:sz w:val="24"/>
                <w:szCs w:val="24"/>
                <w:lang w:eastAsia="ru-RU"/>
              </w:rPr>
              <w:t xml:space="preserve">, в рублях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05.08.2008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указывается 20-значный номер счета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0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Указываются вид счета (депозитный, текущий, расчетный, ссудный и другие) и валюта счета.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Раздел 4. Сведения о ценных бумагах</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4.1. Акции и иное участие в коммерческих организациях</w:t>
      </w:r>
    </w:p>
    <w:tbl>
      <w:tblPr>
        <w:tblW w:w="0" w:type="auto"/>
        <w:tblCellSpacing w:w="15" w:type="dxa"/>
        <w:tblCellMar>
          <w:top w:w="15" w:type="dxa"/>
          <w:left w:w="15" w:type="dxa"/>
          <w:bottom w:w="15" w:type="dxa"/>
          <w:right w:w="15" w:type="dxa"/>
        </w:tblCellMar>
        <w:tblLook w:val="04A0"/>
      </w:tblPr>
      <w:tblGrid>
        <w:gridCol w:w="435"/>
        <w:gridCol w:w="2202"/>
        <w:gridCol w:w="1748"/>
        <w:gridCol w:w="1464"/>
        <w:gridCol w:w="1679"/>
        <w:gridCol w:w="1917"/>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lastRenderedPageBreak/>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lastRenderedPageBreak/>
              <w:t xml:space="preserve">Наименование и </w:t>
            </w:r>
            <w:r w:rsidRPr="00383FD1">
              <w:rPr>
                <w:rFonts w:ascii="Times New Roman" w:eastAsia="Times New Roman" w:hAnsi="Times New Roman" w:cs="Times New Roman"/>
                <w:b/>
                <w:bCs/>
                <w:sz w:val="24"/>
                <w:szCs w:val="24"/>
                <w:lang w:eastAsia="ru-RU"/>
              </w:rPr>
              <w:lastRenderedPageBreak/>
              <w:t>организационно- правовая форма организации</w:t>
            </w:r>
            <w:hyperlink r:id="rId12" w:anchor="104111" w:history="1">
              <w:r w:rsidRPr="00383FD1">
                <w:rPr>
                  <w:rFonts w:ascii="Times New Roman" w:eastAsia="Times New Roman" w:hAnsi="Times New Roman" w:cs="Times New Roman"/>
                  <w:b/>
                  <w:bCs/>
                  <w:color w:val="0000FF"/>
                  <w:sz w:val="24"/>
                  <w:szCs w:val="24"/>
                  <w:u w:val="single"/>
                  <w:lang w:eastAsia="ru-RU"/>
                </w:rPr>
                <w:t>*(1)</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lastRenderedPageBreak/>
              <w:t xml:space="preserve">Место </w:t>
            </w:r>
            <w:r w:rsidRPr="00383FD1">
              <w:rPr>
                <w:rFonts w:ascii="Times New Roman" w:eastAsia="Times New Roman" w:hAnsi="Times New Roman" w:cs="Times New Roman"/>
                <w:b/>
                <w:bCs/>
                <w:sz w:val="24"/>
                <w:szCs w:val="24"/>
                <w:lang w:eastAsia="ru-RU"/>
              </w:rPr>
              <w:lastRenderedPageBreak/>
              <w:t xml:space="preserve">нахождения организации (адрес)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lastRenderedPageBreak/>
              <w:t xml:space="preserve">Уставный </w:t>
            </w:r>
            <w:r w:rsidRPr="00383FD1">
              <w:rPr>
                <w:rFonts w:ascii="Times New Roman" w:eastAsia="Times New Roman" w:hAnsi="Times New Roman" w:cs="Times New Roman"/>
                <w:b/>
                <w:bCs/>
                <w:sz w:val="24"/>
                <w:szCs w:val="24"/>
                <w:lang w:eastAsia="ru-RU"/>
              </w:rPr>
              <w:lastRenderedPageBreak/>
              <w:t>капитал</w:t>
            </w:r>
            <w:hyperlink r:id="rId13" w:anchor="104222" w:history="1">
              <w:r w:rsidRPr="00383FD1">
                <w:rPr>
                  <w:rFonts w:ascii="Times New Roman" w:eastAsia="Times New Roman" w:hAnsi="Times New Roman" w:cs="Times New Roman"/>
                  <w:b/>
                  <w:bCs/>
                  <w:color w:val="0000FF"/>
                  <w:sz w:val="24"/>
                  <w:szCs w:val="24"/>
                  <w:u w:val="single"/>
                  <w:lang w:eastAsia="ru-RU"/>
                </w:rPr>
                <w:t>*(2)</w:t>
              </w:r>
            </w:hyperlink>
            <w:r w:rsidRPr="00383FD1">
              <w:rPr>
                <w:rFonts w:ascii="Times New Roman" w:eastAsia="Times New Roman" w:hAnsi="Times New Roman" w:cs="Times New Roman"/>
                <w:b/>
                <w:bCs/>
                <w:sz w:val="24"/>
                <w:szCs w:val="24"/>
                <w:lang w:eastAsia="ru-RU"/>
              </w:rPr>
              <w:t xml:space="preserve"> (руб.)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lastRenderedPageBreak/>
              <w:t xml:space="preserve">Доля </w:t>
            </w:r>
            <w:r w:rsidRPr="00383FD1">
              <w:rPr>
                <w:rFonts w:ascii="Times New Roman" w:eastAsia="Times New Roman" w:hAnsi="Times New Roman" w:cs="Times New Roman"/>
                <w:b/>
                <w:bCs/>
                <w:sz w:val="24"/>
                <w:szCs w:val="24"/>
                <w:lang w:eastAsia="ru-RU"/>
              </w:rPr>
              <w:lastRenderedPageBreak/>
              <w:t>участия</w:t>
            </w:r>
            <w:hyperlink r:id="rId14" w:anchor="104333" w:history="1">
              <w:r w:rsidRPr="00383FD1">
                <w:rPr>
                  <w:rFonts w:ascii="Times New Roman" w:eastAsia="Times New Roman" w:hAnsi="Times New Roman" w:cs="Times New Roman"/>
                  <w:b/>
                  <w:bCs/>
                  <w:color w:val="0000FF"/>
                  <w:sz w:val="24"/>
                  <w:szCs w:val="24"/>
                  <w:u w:val="single"/>
                  <w:lang w:eastAsia="ru-RU"/>
                </w:rPr>
                <w:t>*(3)</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lastRenderedPageBreak/>
              <w:t xml:space="preserve">Основание </w:t>
            </w:r>
            <w:r w:rsidRPr="00383FD1">
              <w:rPr>
                <w:rFonts w:ascii="Times New Roman" w:eastAsia="Times New Roman" w:hAnsi="Times New Roman" w:cs="Times New Roman"/>
                <w:b/>
                <w:bCs/>
                <w:sz w:val="24"/>
                <w:szCs w:val="24"/>
                <w:lang w:eastAsia="ru-RU"/>
              </w:rPr>
              <w:lastRenderedPageBreak/>
              <w:t>участия</w:t>
            </w:r>
            <w:hyperlink r:id="rId15" w:anchor="104444" w:history="1">
              <w:r w:rsidRPr="00383FD1">
                <w:rPr>
                  <w:rFonts w:ascii="Times New Roman" w:eastAsia="Times New Roman" w:hAnsi="Times New Roman" w:cs="Times New Roman"/>
                  <w:b/>
                  <w:bCs/>
                  <w:color w:val="0000FF"/>
                  <w:sz w:val="24"/>
                  <w:szCs w:val="24"/>
                  <w:u w:val="single"/>
                  <w:lang w:eastAsia="ru-RU"/>
                </w:rPr>
                <w:t>*(4)</w:t>
              </w:r>
            </w:hyperlink>
            <w:r w:rsidRPr="00383FD1">
              <w:rPr>
                <w:rFonts w:ascii="Times New Roman" w:eastAsia="Times New Roman" w:hAnsi="Times New Roman" w:cs="Times New Roman"/>
                <w:b/>
                <w:bCs/>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ОАО "Газпром"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г. Москва, ул. </w:t>
            </w:r>
            <w:proofErr w:type="spellStart"/>
            <w:r w:rsidRPr="00383FD1">
              <w:rPr>
                <w:rFonts w:ascii="Times New Roman" w:eastAsia="Times New Roman" w:hAnsi="Times New Roman" w:cs="Times New Roman"/>
                <w:sz w:val="24"/>
                <w:szCs w:val="24"/>
                <w:lang w:eastAsia="ru-RU"/>
              </w:rPr>
              <w:t>Наметкина</w:t>
            </w:r>
            <w:proofErr w:type="spellEnd"/>
            <w:r w:rsidRPr="00383FD1">
              <w:rPr>
                <w:rFonts w:ascii="Times New Roman" w:eastAsia="Times New Roman" w:hAnsi="Times New Roman" w:cs="Times New Roman"/>
                <w:sz w:val="24"/>
                <w:szCs w:val="24"/>
                <w:lang w:eastAsia="ru-RU"/>
              </w:rPr>
              <w:t xml:space="preserve">, д. 16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118 367 564 500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0,0003%, 70 000 акций, номинальной стоимостью 5 руб./</w:t>
            </w:r>
            <w:proofErr w:type="spellStart"/>
            <w:proofErr w:type="gramStart"/>
            <w:r w:rsidRPr="00383FD1">
              <w:rPr>
                <w:rFonts w:ascii="Times New Roman" w:eastAsia="Times New Roman" w:hAnsi="Times New Roman" w:cs="Times New Roman"/>
                <w:sz w:val="24"/>
                <w:szCs w:val="24"/>
                <w:lang w:eastAsia="ru-RU"/>
              </w:rPr>
              <w:t>шт</w:t>
            </w:r>
            <w:proofErr w:type="spellEnd"/>
            <w:proofErr w:type="gramEnd"/>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Свидетельство о праве на наследство по закону </w:t>
            </w:r>
            <w:proofErr w:type="spellStart"/>
            <w:r w:rsidRPr="00383FD1">
              <w:rPr>
                <w:rFonts w:ascii="Times New Roman" w:eastAsia="Times New Roman" w:hAnsi="Times New Roman" w:cs="Times New Roman"/>
                <w:sz w:val="24"/>
                <w:szCs w:val="24"/>
                <w:lang w:eastAsia="ru-RU"/>
              </w:rPr>
              <w:t>Vl-Ю</w:t>
            </w:r>
            <w:proofErr w:type="spellEnd"/>
            <w:r w:rsidRPr="00383FD1">
              <w:rPr>
                <w:rFonts w:ascii="Times New Roman" w:eastAsia="Times New Roman" w:hAnsi="Times New Roman" w:cs="Times New Roman"/>
                <w:sz w:val="24"/>
                <w:szCs w:val="24"/>
                <w:lang w:eastAsia="ru-RU"/>
              </w:rPr>
              <w:t xml:space="preserve"> 354642 от 13.12.2007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*(1) Указываются полное или сокращенное официальное наименование организац</w:t>
      </w:r>
      <w:proofErr w:type="gramStart"/>
      <w:r w:rsidRPr="00383FD1">
        <w:rPr>
          <w:rFonts w:ascii="Times New Roman" w:eastAsia="Times New Roman" w:hAnsi="Times New Roman" w:cs="Times New Roman"/>
          <w:sz w:val="24"/>
          <w:szCs w:val="24"/>
          <w:lang w:eastAsia="ru-RU"/>
        </w:rPr>
        <w:t>ии и ее</w:t>
      </w:r>
      <w:proofErr w:type="gramEnd"/>
      <w:r w:rsidRPr="00383FD1">
        <w:rPr>
          <w:rFonts w:ascii="Times New Roman" w:eastAsia="Times New Roman" w:hAnsi="Times New Roman" w:cs="Times New Roman"/>
          <w:sz w:val="24"/>
          <w:szCs w:val="24"/>
          <w:lang w:eastAsia="ru-RU"/>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4.2. Иные ценные бумаги</w:t>
      </w:r>
    </w:p>
    <w:tbl>
      <w:tblPr>
        <w:tblW w:w="0" w:type="auto"/>
        <w:tblCellSpacing w:w="15" w:type="dxa"/>
        <w:tblCellMar>
          <w:top w:w="15" w:type="dxa"/>
          <w:left w:w="15" w:type="dxa"/>
          <w:bottom w:w="15" w:type="dxa"/>
          <w:right w:w="15" w:type="dxa"/>
        </w:tblCellMar>
        <w:tblLook w:val="04A0"/>
      </w:tblPr>
      <w:tblGrid>
        <w:gridCol w:w="465"/>
        <w:gridCol w:w="1151"/>
        <w:gridCol w:w="2638"/>
        <w:gridCol w:w="2110"/>
        <w:gridCol w:w="1426"/>
        <w:gridCol w:w="1655"/>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Вид ценной бумаги</w:t>
            </w:r>
            <w:hyperlink r:id="rId16" w:anchor="104211"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Лицо, выпустившее ценную бумагу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Номинальная величина обязательства (руб.)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Общее количество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Общая стоимость</w:t>
            </w:r>
            <w:hyperlink r:id="rId17" w:anchor="104212"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(руб.)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Простой вексель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ОАО "Банк Москвы", </w:t>
            </w:r>
            <w:proofErr w:type="gramStart"/>
            <w:r w:rsidRPr="00383FD1">
              <w:rPr>
                <w:rFonts w:ascii="Times New Roman" w:eastAsia="Times New Roman" w:hAnsi="Times New Roman" w:cs="Times New Roman"/>
                <w:sz w:val="24"/>
                <w:szCs w:val="24"/>
                <w:lang w:eastAsia="ru-RU"/>
              </w:rPr>
              <w:t>г</w:t>
            </w:r>
            <w:proofErr w:type="gramEnd"/>
            <w:r w:rsidRPr="00383FD1">
              <w:rPr>
                <w:rFonts w:ascii="Times New Roman" w:eastAsia="Times New Roman" w:hAnsi="Times New Roman" w:cs="Times New Roman"/>
                <w:sz w:val="24"/>
                <w:szCs w:val="24"/>
                <w:lang w:eastAsia="ru-RU"/>
              </w:rPr>
              <w:t xml:space="preserve">. Москва, ул. Рождественка, д. 8/15, стр. 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100 000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500 000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xml:space="preserve">Итого по </w:t>
      </w:r>
      <w:hyperlink r:id="rId18" w:anchor="10400" w:history="1">
        <w:r w:rsidRPr="00383FD1">
          <w:rPr>
            <w:rFonts w:ascii="Times New Roman" w:eastAsia="Times New Roman" w:hAnsi="Times New Roman" w:cs="Times New Roman"/>
            <w:color w:val="0000FF"/>
            <w:sz w:val="24"/>
            <w:szCs w:val="24"/>
            <w:u w:val="single"/>
            <w:lang w:eastAsia="ru-RU"/>
          </w:rPr>
          <w:t>разделу 4</w:t>
        </w:r>
      </w:hyperlink>
      <w:r w:rsidRPr="00383FD1">
        <w:rPr>
          <w:rFonts w:ascii="Times New Roman" w:eastAsia="Times New Roman" w:hAnsi="Times New Roman" w:cs="Times New Roman"/>
          <w:sz w:val="24"/>
          <w:szCs w:val="24"/>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 850 000 рублей -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номинальная стоимость.</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Раздел 5. Сведения об обязательствах имущественного характера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5.1. Объекты недвижимого имущества, находящиеся в пользовании</w:t>
      </w:r>
      <w:hyperlink r:id="rId19" w:anchor="105111" w:history="1">
        <w:r w:rsidRPr="00383FD1">
          <w:rPr>
            <w:rFonts w:ascii="Times New Roman" w:eastAsia="Times New Roman" w:hAnsi="Times New Roman" w:cs="Times New Roman"/>
            <w:color w:val="0000FF"/>
            <w:sz w:val="24"/>
            <w:szCs w:val="24"/>
            <w:u w:val="single"/>
            <w:lang w:eastAsia="ru-RU"/>
          </w:rPr>
          <w:t>*(1)</w:t>
        </w:r>
      </w:hyperlink>
    </w:p>
    <w:tbl>
      <w:tblPr>
        <w:tblW w:w="0" w:type="auto"/>
        <w:tblCellSpacing w:w="15" w:type="dxa"/>
        <w:tblCellMar>
          <w:top w:w="15" w:type="dxa"/>
          <w:left w:w="15" w:type="dxa"/>
          <w:bottom w:w="15" w:type="dxa"/>
          <w:right w:w="15" w:type="dxa"/>
        </w:tblCellMar>
        <w:tblLook w:val="04A0"/>
      </w:tblPr>
      <w:tblGrid>
        <w:gridCol w:w="429"/>
        <w:gridCol w:w="1725"/>
        <w:gridCol w:w="1939"/>
        <w:gridCol w:w="2071"/>
        <w:gridCol w:w="2167"/>
        <w:gridCol w:w="1114"/>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Вид имущества</w:t>
            </w:r>
            <w:hyperlink r:id="rId20" w:anchor="105222" w:history="1">
              <w:r w:rsidRPr="00383FD1">
                <w:rPr>
                  <w:rFonts w:ascii="Times New Roman" w:eastAsia="Times New Roman" w:hAnsi="Times New Roman" w:cs="Times New Roman"/>
                  <w:b/>
                  <w:bCs/>
                  <w:color w:val="0000FF"/>
                  <w:sz w:val="24"/>
                  <w:szCs w:val="24"/>
                  <w:u w:val="single"/>
                  <w:lang w:eastAsia="ru-RU"/>
                </w:rPr>
                <w:t>*(2)</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Вид и сроки пользования</w:t>
            </w:r>
            <w:hyperlink r:id="rId21" w:anchor="105333" w:history="1">
              <w:r w:rsidRPr="00383FD1">
                <w:rPr>
                  <w:rFonts w:ascii="Times New Roman" w:eastAsia="Times New Roman" w:hAnsi="Times New Roman" w:cs="Times New Roman"/>
                  <w:b/>
                  <w:bCs/>
                  <w:color w:val="0000FF"/>
                  <w:sz w:val="24"/>
                  <w:szCs w:val="24"/>
                  <w:u w:val="single"/>
                  <w:lang w:eastAsia="ru-RU"/>
                </w:rPr>
                <w:t>*(3)</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Основание пользования</w:t>
            </w:r>
            <w:hyperlink r:id="rId22" w:anchor="105444" w:history="1">
              <w:r w:rsidRPr="00383FD1">
                <w:rPr>
                  <w:rFonts w:ascii="Times New Roman" w:eastAsia="Times New Roman" w:hAnsi="Times New Roman" w:cs="Times New Roman"/>
                  <w:b/>
                  <w:bCs/>
                  <w:color w:val="0000FF"/>
                  <w:sz w:val="24"/>
                  <w:szCs w:val="24"/>
                  <w:u w:val="single"/>
                  <w:lang w:eastAsia="ru-RU"/>
                </w:rPr>
                <w:t>*(4)</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Место нахождения (адрес)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Площадь (кв. м)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Квартира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безвозмездное пользование, бессрочное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фактическое предоставление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г. Москва, Краснопресненская </w:t>
            </w:r>
            <w:proofErr w:type="spellStart"/>
            <w:r w:rsidRPr="00383FD1">
              <w:rPr>
                <w:rFonts w:ascii="Times New Roman" w:eastAsia="Times New Roman" w:hAnsi="Times New Roman" w:cs="Times New Roman"/>
                <w:sz w:val="24"/>
                <w:szCs w:val="24"/>
                <w:lang w:eastAsia="ru-RU"/>
              </w:rPr>
              <w:t>наб</w:t>
            </w:r>
            <w:proofErr w:type="spellEnd"/>
            <w:r w:rsidRPr="00383FD1">
              <w:rPr>
                <w:rFonts w:ascii="Times New Roman" w:eastAsia="Times New Roman" w:hAnsi="Times New Roman" w:cs="Times New Roman"/>
                <w:sz w:val="24"/>
                <w:szCs w:val="24"/>
                <w:lang w:eastAsia="ru-RU"/>
              </w:rPr>
              <w:t xml:space="preserve">., д. 15, кв. 10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120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Земельный участок под гаражом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аренда (долгосрочная) с 2007 г. по 2056 г.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Договор аренды с департаментом Правительства Москвы № 1234 от 01.07.2007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г. Москва, Проектируемый </w:t>
            </w:r>
            <w:proofErr w:type="spellStart"/>
            <w:r w:rsidRPr="00383FD1">
              <w:rPr>
                <w:rFonts w:ascii="Times New Roman" w:eastAsia="Times New Roman" w:hAnsi="Times New Roman" w:cs="Times New Roman"/>
                <w:sz w:val="24"/>
                <w:szCs w:val="24"/>
                <w:lang w:eastAsia="ru-RU"/>
              </w:rPr>
              <w:t>п</w:t>
            </w:r>
            <w:proofErr w:type="gramStart"/>
            <w:r w:rsidRPr="00383FD1">
              <w:rPr>
                <w:rFonts w:ascii="Times New Roman" w:eastAsia="Times New Roman" w:hAnsi="Times New Roman" w:cs="Times New Roman"/>
                <w:sz w:val="24"/>
                <w:szCs w:val="24"/>
                <w:lang w:eastAsia="ru-RU"/>
              </w:rPr>
              <w:t>р</w:t>
            </w:r>
            <w:proofErr w:type="spellEnd"/>
            <w:r w:rsidRPr="00383FD1">
              <w:rPr>
                <w:rFonts w:ascii="Times New Roman" w:eastAsia="Times New Roman" w:hAnsi="Times New Roman" w:cs="Times New Roman"/>
                <w:sz w:val="24"/>
                <w:szCs w:val="24"/>
                <w:lang w:eastAsia="ru-RU"/>
              </w:rPr>
              <w:t>-</w:t>
            </w:r>
            <w:proofErr w:type="gramEnd"/>
            <w:r w:rsidRPr="00383FD1">
              <w:rPr>
                <w:rFonts w:ascii="Times New Roman" w:eastAsia="Times New Roman" w:hAnsi="Times New Roman" w:cs="Times New Roman"/>
                <w:sz w:val="24"/>
                <w:szCs w:val="24"/>
                <w:lang w:eastAsia="ru-RU"/>
              </w:rPr>
              <w:t xml:space="preserve"> </w:t>
            </w:r>
            <w:proofErr w:type="spellStart"/>
            <w:r w:rsidRPr="00383FD1">
              <w:rPr>
                <w:rFonts w:ascii="Times New Roman" w:eastAsia="Times New Roman" w:hAnsi="Times New Roman" w:cs="Times New Roman"/>
                <w:sz w:val="24"/>
                <w:szCs w:val="24"/>
                <w:lang w:eastAsia="ru-RU"/>
              </w:rPr>
              <w:t>д</w:t>
            </w:r>
            <w:proofErr w:type="spellEnd"/>
            <w:r w:rsidRPr="00383FD1">
              <w:rPr>
                <w:rFonts w:ascii="Times New Roman" w:eastAsia="Times New Roman" w:hAnsi="Times New Roman" w:cs="Times New Roman"/>
                <w:sz w:val="24"/>
                <w:szCs w:val="24"/>
                <w:lang w:eastAsia="ru-RU"/>
              </w:rPr>
              <w:t xml:space="preserve">, вл. 14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20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*(1) Указываются по состоянию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*(2) Указывается вид недвижимого имущества (земельный участок, жилой дом, дача и другие).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*(3) Указываются вид пользования (аренда, безвозмездное пользование и другие) и сроки пользования.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*(4)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5.2. Прочие обязательства</w:t>
      </w:r>
      <w:hyperlink r:id="rId23" w:anchor="15111" w:history="1">
        <w:r w:rsidRPr="00383FD1">
          <w:rPr>
            <w:rFonts w:ascii="Times New Roman" w:eastAsia="Times New Roman" w:hAnsi="Times New Roman" w:cs="Times New Roman"/>
            <w:color w:val="0000FF"/>
            <w:sz w:val="24"/>
            <w:szCs w:val="24"/>
            <w:u w:val="single"/>
            <w:lang w:eastAsia="ru-RU"/>
          </w:rPr>
          <w:t>*(1)</w:t>
        </w:r>
      </w:hyperlink>
    </w:p>
    <w:tbl>
      <w:tblPr>
        <w:tblW w:w="0" w:type="auto"/>
        <w:tblCellSpacing w:w="15" w:type="dxa"/>
        <w:tblCellMar>
          <w:top w:w="15" w:type="dxa"/>
          <w:left w:w="15" w:type="dxa"/>
          <w:bottom w:w="15" w:type="dxa"/>
          <w:right w:w="15" w:type="dxa"/>
        </w:tblCellMar>
        <w:tblLook w:val="04A0"/>
      </w:tblPr>
      <w:tblGrid>
        <w:gridCol w:w="391"/>
        <w:gridCol w:w="1857"/>
        <w:gridCol w:w="1467"/>
        <w:gridCol w:w="2001"/>
        <w:gridCol w:w="1857"/>
        <w:gridCol w:w="1872"/>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Содержание обязательства</w:t>
            </w:r>
            <w:hyperlink r:id="rId24" w:anchor="15222" w:history="1">
              <w:r w:rsidRPr="00383FD1">
                <w:rPr>
                  <w:rFonts w:ascii="Times New Roman" w:eastAsia="Times New Roman" w:hAnsi="Times New Roman" w:cs="Times New Roman"/>
                  <w:b/>
                  <w:bCs/>
                  <w:color w:val="0000FF"/>
                  <w:sz w:val="24"/>
                  <w:szCs w:val="24"/>
                  <w:u w:val="single"/>
                  <w:lang w:eastAsia="ru-RU"/>
                </w:rPr>
                <w:t>*(2)</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Кредитор (должник)</w:t>
            </w:r>
            <w:hyperlink r:id="rId25" w:anchor="15333" w:history="1">
              <w:r w:rsidRPr="00383FD1">
                <w:rPr>
                  <w:rFonts w:ascii="Times New Roman" w:eastAsia="Times New Roman" w:hAnsi="Times New Roman" w:cs="Times New Roman"/>
                  <w:b/>
                  <w:bCs/>
                  <w:color w:val="0000FF"/>
                  <w:sz w:val="24"/>
                  <w:szCs w:val="24"/>
                  <w:u w:val="single"/>
                  <w:lang w:eastAsia="ru-RU"/>
                </w:rPr>
                <w:t>*(3)</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Основание возникновения</w:t>
            </w:r>
            <w:hyperlink r:id="rId26" w:anchor="15444" w:history="1">
              <w:r w:rsidRPr="00383FD1">
                <w:rPr>
                  <w:rFonts w:ascii="Times New Roman" w:eastAsia="Times New Roman" w:hAnsi="Times New Roman" w:cs="Times New Roman"/>
                  <w:b/>
                  <w:bCs/>
                  <w:color w:val="0000FF"/>
                  <w:sz w:val="24"/>
                  <w:szCs w:val="24"/>
                  <w:u w:val="single"/>
                  <w:lang w:eastAsia="ru-RU"/>
                </w:rPr>
                <w:t>*(4)</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Сумма обязательства</w:t>
            </w:r>
            <w:hyperlink r:id="rId27" w:anchor="15555" w:history="1">
              <w:r w:rsidRPr="00383FD1">
                <w:rPr>
                  <w:rFonts w:ascii="Times New Roman" w:eastAsia="Times New Roman" w:hAnsi="Times New Roman" w:cs="Times New Roman"/>
                  <w:b/>
                  <w:bCs/>
                  <w:color w:val="0000FF"/>
                  <w:sz w:val="24"/>
                  <w:szCs w:val="24"/>
                  <w:u w:val="single"/>
                  <w:lang w:eastAsia="ru-RU"/>
                </w:rPr>
                <w:t>*(5)</w:t>
              </w:r>
            </w:hyperlink>
            <w:r w:rsidRPr="00383FD1">
              <w:rPr>
                <w:rFonts w:ascii="Times New Roman" w:eastAsia="Times New Roman" w:hAnsi="Times New Roman" w:cs="Times New Roman"/>
                <w:b/>
                <w:bCs/>
                <w:sz w:val="24"/>
                <w:szCs w:val="24"/>
                <w:lang w:eastAsia="ru-RU"/>
              </w:rPr>
              <w:t xml:space="preserve"> (руб.)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Условия обязательства</w:t>
            </w:r>
            <w:hyperlink r:id="rId28" w:anchor="15666" w:history="1">
              <w:r w:rsidRPr="00383FD1">
                <w:rPr>
                  <w:rFonts w:ascii="Times New Roman" w:eastAsia="Times New Roman" w:hAnsi="Times New Roman" w:cs="Times New Roman"/>
                  <w:b/>
                  <w:bCs/>
                  <w:color w:val="0000FF"/>
                  <w:sz w:val="24"/>
                  <w:szCs w:val="24"/>
                  <w:u w:val="single"/>
                  <w:lang w:eastAsia="ru-RU"/>
                </w:rPr>
                <w:t>*(6)</w:t>
              </w:r>
            </w:hyperlink>
            <w:r w:rsidRPr="00383FD1">
              <w:rPr>
                <w:rFonts w:ascii="Times New Roman" w:eastAsia="Times New Roman" w:hAnsi="Times New Roman" w:cs="Times New Roman"/>
                <w:b/>
                <w:bCs/>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Кредит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Кредитор - ЗАО "</w:t>
            </w:r>
            <w:proofErr w:type="spellStart"/>
            <w:r w:rsidRPr="00383FD1">
              <w:rPr>
                <w:rFonts w:ascii="Times New Roman" w:eastAsia="Times New Roman" w:hAnsi="Times New Roman" w:cs="Times New Roman"/>
                <w:sz w:val="24"/>
                <w:szCs w:val="24"/>
                <w:lang w:eastAsia="ru-RU"/>
              </w:rPr>
              <w:t>Райфайзен</w:t>
            </w:r>
            <w:proofErr w:type="spellEnd"/>
            <w:r w:rsidRPr="00383FD1">
              <w:rPr>
                <w:rFonts w:ascii="Times New Roman" w:eastAsia="Times New Roman" w:hAnsi="Times New Roman" w:cs="Times New Roman"/>
                <w:sz w:val="24"/>
                <w:szCs w:val="24"/>
                <w:lang w:eastAsia="ru-RU"/>
              </w:rPr>
              <w:t xml:space="preserve"> банк Австрия", г. Москва, ул. Троицкая, д. 17, стр. 1 </w:t>
            </w:r>
            <w:proofErr w:type="gramEnd"/>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Договор № CTR/425250/CBD от 05.08.2008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1 500 000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19%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*(2) Указывается существо обязательства (заем, кредит и другие).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*(3) Указывается вторая сторона обязательства: кредитор или должник, его фамилия, имя и отчество (наименование юридического лица), адрес.</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Достоверность и полноту настоящих сведений подтверждаю.</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 _______________ 2013 г. 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      (подпись федерального государственного</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служащего)</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w:t>
      </w:r>
    </w:p>
    <w:p w:rsid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(Ф.И.О. и подпись лица, принявшего справку)</w:t>
      </w:r>
    </w:p>
    <w:p w:rsidR="009946BB" w:rsidRDefault="009946BB" w:rsidP="00383FD1">
      <w:pPr>
        <w:spacing w:before="100" w:beforeAutospacing="1" w:after="100" w:afterAutospacing="1" w:line="240" w:lineRule="auto"/>
        <w:rPr>
          <w:rFonts w:ascii="Times New Roman" w:eastAsia="Times New Roman" w:hAnsi="Times New Roman" w:cs="Times New Roman"/>
          <w:sz w:val="24"/>
          <w:szCs w:val="24"/>
          <w:lang w:eastAsia="ru-RU"/>
        </w:rPr>
      </w:pPr>
    </w:p>
    <w:p w:rsidR="009946BB" w:rsidRDefault="009946BB" w:rsidP="00383FD1">
      <w:pPr>
        <w:spacing w:before="100" w:beforeAutospacing="1" w:after="100" w:afterAutospacing="1" w:line="240" w:lineRule="auto"/>
        <w:rPr>
          <w:rFonts w:ascii="Times New Roman" w:eastAsia="Times New Roman" w:hAnsi="Times New Roman" w:cs="Times New Roman"/>
          <w:sz w:val="24"/>
          <w:szCs w:val="24"/>
          <w:lang w:eastAsia="ru-RU"/>
        </w:rPr>
      </w:pPr>
    </w:p>
    <w:p w:rsidR="009946BB" w:rsidRDefault="009946BB" w:rsidP="00383FD1">
      <w:pPr>
        <w:spacing w:before="100" w:beforeAutospacing="1" w:after="100" w:afterAutospacing="1" w:line="240" w:lineRule="auto"/>
        <w:rPr>
          <w:rFonts w:ascii="Times New Roman" w:eastAsia="Times New Roman" w:hAnsi="Times New Roman" w:cs="Times New Roman"/>
          <w:sz w:val="24"/>
          <w:szCs w:val="24"/>
          <w:lang w:eastAsia="ru-RU"/>
        </w:rPr>
      </w:pPr>
    </w:p>
    <w:p w:rsidR="009946BB" w:rsidRPr="00383FD1" w:rsidRDefault="009946BB" w:rsidP="00383FD1">
      <w:pPr>
        <w:spacing w:before="100" w:beforeAutospacing="1" w:after="100" w:afterAutospacing="1" w:line="240" w:lineRule="auto"/>
        <w:rPr>
          <w:rFonts w:ascii="Times New Roman" w:eastAsia="Times New Roman" w:hAnsi="Times New Roman" w:cs="Times New Roman"/>
          <w:sz w:val="24"/>
          <w:szCs w:val="24"/>
          <w:lang w:eastAsia="ru-RU"/>
        </w:rPr>
      </w:pP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Приложение № 2 </w:t>
      </w:r>
      <w:proofErr w:type="gramStart"/>
      <w:r w:rsidRPr="00383FD1">
        <w:rPr>
          <w:rFonts w:ascii="Times New Roman" w:eastAsia="Times New Roman" w:hAnsi="Times New Roman" w:cs="Times New Roman"/>
          <w:sz w:val="24"/>
          <w:szCs w:val="24"/>
          <w:lang w:eastAsia="ru-RU"/>
        </w:rPr>
        <w:t>к</w:t>
      </w:r>
      <w:proofErr w:type="gramEnd"/>
      <w:r w:rsidRPr="00383FD1">
        <w:rPr>
          <w:rFonts w:ascii="Times New Roman" w:eastAsia="Times New Roman" w:hAnsi="Times New Roman" w:cs="Times New Roman"/>
          <w:sz w:val="24"/>
          <w:szCs w:val="24"/>
          <w:lang w:eastAsia="ru-RU"/>
        </w:rPr>
        <w:t xml:space="preserve"> </w:t>
      </w:r>
      <w:r w:rsidR="009946BB">
        <w:rPr>
          <w:rFonts w:ascii="Times New Roman" w:eastAsia="Times New Roman" w:hAnsi="Times New Roman" w:cs="Times New Roman"/>
          <w:sz w:val="24"/>
          <w:szCs w:val="24"/>
          <w:lang w:eastAsia="ru-RU"/>
        </w:rPr>
        <w:t xml:space="preserve">Памятка    </w:t>
      </w:r>
      <w:r w:rsidR="009946BB">
        <w:t xml:space="preserve"> </w:t>
      </w:r>
      <w:r w:rsidRPr="00383FD1">
        <w:rPr>
          <w:rFonts w:ascii="Times New Roman" w:eastAsia="Times New Roman" w:hAnsi="Times New Roman" w:cs="Times New Roman"/>
          <w:sz w:val="24"/>
          <w:szCs w:val="24"/>
          <w:lang w:eastAsia="ru-RU"/>
        </w:rPr>
        <w:t>по</w:t>
      </w:r>
      <w:r w:rsidRPr="00383FD1">
        <w:rPr>
          <w:rFonts w:ascii="Times New Roman" w:eastAsia="Times New Roman" w:hAnsi="Times New Roman" w:cs="Times New Roman"/>
          <w:sz w:val="24"/>
          <w:szCs w:val="24"/>
          <w:lang w:eastAsia="ru-RU"/>
        </w:rPr>
        <w:br/>
        <w:t>заполнению Справок о доходах, о</w:t>
      </w:r>
      <w:r w:rsidRPr="00383FD1">
        <w:rPr>
          <w:rFonts w:ascii="Times New Roman" w:eastAsia="Times New Roman" w:hAnsi="Times New Roman" w:cs="Times New Roman"/>
          <w:sz w:val="24"/>
          <w:szCs w:val="24"/>
          <w:lang w:eastAsia="ru-RU"/>
        </w:rPr>
        <w:br/>
        <w:t>расходах, об имуществе и обязательствах</w:t>
      </w:r>
      <w:r w:rsidRPr="00383FD1">
        <w:rPr>
          <w:rFonts w:ascii="Times New Roman" w:eastAsia="Times New Roman" w:hAnsi="Times New Roman" w:cs="Times New Roman"/>
          <w:sz w:val="24"/>
          <w:szCs w:val="24"/>
          <w:lang w:eastAsia="ru-RU"/>
        </w:rPr>
        <w:br/>
        <w:t>имущественного характера в</w:t>
      </w:r>
      <w:r w:rsidRPr="00383FD1">
        <w:rPr>
          <w:rFonts w:ascii="Times New Roman" w:eastAsia="Times New Roman" w:hAnsi="Times New Roman" w:cs="Times New Roman"/>
          <w:sz w:val="24"/>
          <w:szCs w:val="24"/>
          <w:lang w:eastAsia="ru-RU"/>
        </w:rPr>
        <w:br/>
      </w:r>
      <w:r w:rsidR="009946BB">
        <w:rPr>
          <w:rFonts w:ascii="Times New Roman" w:eastAsia="Times New Roman" w:hAnsi="Times New Roman" w:cs="Times New Roman"/>
          <w:sz w:val="24"/>
          <w:szCs w:val="24"/>
          <w:lang w:eastAsia="ru-RU"/>
        </w:rPr>
        <w:t>Министерство автомобильных дорог Чеченской Республики</w:t>
      </w:r>
    </w:p>
    <w:p w:rsidR="00383FD1" w:rsidRPr="00383FD1" w:rsidRDefault="00383FD1" w:rsidP="00AE3F36">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r w:rsidR="00AE3F36">
        <w:rPr>
          <w:rFonts w:ascii="Times New Roman" w:eastAsia="Times New Roman" w:hAnsi="Times New Roman" w:cs="Times New Roman"/>
          <w:sz w:val="24"/>
          <w:szCs w:val="24"/>
          <w:lang w:eastAsia="ru-RU"/>
        </w:rPr>
        <w:t xml:space="preserve">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(указывается наименование кадрового подразделения федерального</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государственного органа)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СПРАВКА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о доходах, об имуществе и обязательствах имущественного характера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супруги (супруга) и несовершеннолетних детей</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r w:rsidR="00AE3F36">
        <w:rPr>
          <w:rFonts w:ascii="Times New Roman" w:eastAsia="Times New Roman" w:hAnsi="Times New Roman" w:cs="Times New Roman"/>
          <w:sz w:val="24"/>
          <w:szCs w:val="24"/>
          <w:lang w:eastAsia="ru-RU"/>
        </w:rPr>
        <w:t xml:space="preserve"> </w:t>
      </w:r>
      <w:r w:rsidRPr="00383FD1">
        <w:rPr>
          <w:rFonts w:ascii="Times New Roman" w:eastAsia="Times New Roman" w:hAnsi="Times New Roman" w:cs="Times New Roman"/>
          <w:sz w:val="24"/>
          <w:szCs w:val="24"/>
          <w:lang w:eastAsia="ru-RU"/>
        </w:rPr>
        <w:t xml:space="preserve">государственного </w:t>
      </w:r>
      <w:r w:rsidR="00AE3F36">
        <w:rPr>
          <w:rFonts w:ascii="Times New Roman" w:eastAsia="Times New Roman" w:hAnsi="Times New Roman" w:cs="Times New Roman"/>
          <w:sz w:val="24"/>
          <w:szCs w:val="24"/>
          <w:lang w:eastAsia="ru-RU"/>
        </w:rPr>
        <w:t xml:space="preserve">гражданского </w:t>
      </w:r>
      <w:r w:rsidRPr="00383FD1">
        <w:rPr>
          <w:rFonts w:ascii="Times New Roman" w:eastAsia="Times New Roman" w:hAnsi="Times New Roman" w:cs="Times New Roman"/>
          <w:sz w:val="24"/>
          <w:szCs w:val="24"/>
          <w:lang w:eastAsia="ru-RU"/>
        </w:rPr>
        <w:t>служащего*</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Я,                  Иванов Петр Иванович</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15 октября 1968 г.р.,</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(фамилия, имя, отчество, дата рождения)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r w:rsidR="00AE3F36">
        <w:rPr>
          <w:rFonts w:ascii="Times New Roman" w:eastAsia="Times New Roman" w:hAnsi="Times New Roman" w:cs="Times New Roman"/>
          <w:sz w:val="24"/>
          <w:szCs w:val="24"/>
          <w:lang w:eastAsia="ru-RU"/>
        </w:rPr>
        <w:t xml:space="preserve">Министерства автомобильных дорог Чеченской Республики, отдел имущественных отношений, правовой и кадровой работы </w:t>
      </w:r>
      <w:r w:rsidRPr="00383FD1">
        <w:rPr>
          <w:rFonts w:ascii="Times New Roman" w:eastAsia="Times New Roman" w:hAnsi="Times New Roman" w:cs="Times New Roman"/>
          <w:sz w:val="24"/>
          <w:szCs w:val="24"/>
          <w:lang w:eastAsia="ru-RU"/>
        </w:rPr>
        <w:t xml:space="preserve"> Советник</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(место службы и занимаемая должность)</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проживающий</w:t>
      </w:r>
      <w:proofErr w:type="gramEnd"/>
      <w:r w:rsidRPr="00383FD1">
        <w:rPr>
          <w:rFonts w:ascii="Times New Roman" w:eastAsia="Times New Roman" w:hAnsi="Times New Roman" w:cs="Times New Roman"/>
          <w:sz w:val="24"/>
          <w:szCs w:val="24"/>
          <w:lang w:eastAsia="ru-RU"/>
        </w:rPr>
        <w:t xml:space="preserve"> по адресу: г. Москва, Краснопресненская </w:t>
      </w:r>
      <w:proofErr w:type="spellStart"/>
      <w:r w:rsidRPr="00383FD1">
        <w:rPr>
          <w:rFonts w:ascii="Times New Roman" w:eastAsia="Times New Roman" w:hAnsi="Times New Roman" w:cs="Times New Roman"/>
          <w:sz w:val="24"/>
          <w:szCs w:val="24"/>
          <w:lang w:eastAsia="ru-RU"/>
        </w:rPr>
        <w:t>наб</w:t>
      </w:r>
      <w:proofErr w:type="spellEnd"/>
      <w:r w:rsidRPr="00383FD1">
        <w:rPr>
          <w:rFonts w:ascii="Times New Roman" w:eastAsia="Times New Roman" w:hAnsi="Times New Roman" w:cs="Times New Roman"/>
          <w:sz w:val="24"/>
          <w:szCs w:val="24"/>
          <w:lang w:eastAsia="ru-RU"/>
        </w:rPr>
        <w:t>., д. 15, кв. 10</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(адрес места жительства)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сообщаю сведения о доходах за отчетный период с 1 января 2012 г. по 31</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декабря 2012 г.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моей (</w:t>
      </w:r>
      <w:proofErr w:type="gramStart"/>
      <w:r w:rsidRPr="00383FD1">
        <w:rPr>
          <w:rFonts w:ascii="Times New Roman" w:eastAsia="Times New Roman" w:hAnsi="Times New Roman" w:cs="Times New Roman"/>
          <w:sz w:val="24"/>
          <w:szCs w:val="24"/>
          <w:lang w:eastAsia="ru-RU"/>
        </w:rPr>
        <w:t>моего</w:t>
      </w:r>
      <w:proofErr w:type="gramEnd"/>
      <w:r w:rsidRPr="00383FD1">
        <w:rPr>
          <w:rFonts w:ascii="Times New Roman" w:eastAsia="Times New Roman" w:hAnsi="Times New Roman" w:cs="Times New Roman"/>
          <w:sz w:val="24"/>
          <w:szCs w:val="24"/>
          <w:lang w:eastAsia="ru-RU"/>
        </w:rPr>
        <w:t>)            супруги ИВАНОВОЙ ГАЛИНЫ ИВАНОВНЫ</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(супруги (супруга), несовершеннолетней дочери, несовершеннолетнего сына)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10 января 1969 г.р.,</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(фамилия, имя, отчество, дата рождения)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менеджера ЗАО "</w:t>
      </w:r>
      <w:proofErr w:type="spellStart"/>
      <w:r w:rsidRPr="00383FD1">
        <w:rPr>
          <w:rFonts w:ascii="Times New Roman" w:eastAsia="Times New Roman" w:hAnsi="Times New Roman" w:cs="Times New Roman"/>
          <w:sz w:val="24"/>
          <w:szCs w:val="24"/>
          <w:lang w:eastAsia="ru-RU"/>
        </w:rPr>
        <w:t>АйБиЭм</w:t>
      </w:r>
      <w:proofErr w:type="spellEnd"/>
      <w:r w:rsidRPr="00383FD1">
        <w:rPr>
          <w:rFonts w:ascii="Times New Roman" w:eastAsia="Times New Roman" w:hAnsi="Times New Roman" w:cs="Times New Roman"/>
          <w:sz w:val="24"/>
          <w:szCs w:val="24"/>
          <w:lang w:eastAsia="ru-RU"/>
        </w:rPr>
        <w:t xml:space="preserve">", г. Москва, Краснопресненская </w:t>
      </w:r>
      <w:proofErr w:type="spellStart"/>
      <w:r w:rsidRPr="00383FD1">
        <w:rPr>
          <w:rFonts w:ascii="Times New Roman" w:eastAsia="Times New Roman" w:hAnsi="Times New Roman" w:cs="Times New Roman"/>
          <w:sz w:val="24"/>
          <w:szCs w:val="24"/>
          <w:lang w:eastAsia="ru-RU"/>
        </w:rPr>
        <w:t>наб</w:t>
      </w:r>
      <w:proofErr w:type="spellEnd"/>
      <w:r w:rsidRPr="00383FD1">
        <w:rPr>
          <w:rFonts w:ascii="Times New Roman" w:eastAsia="Times New Roman" w:hAnsi="Times New Roman" w:cs="Times New Roman"/>
          <w:sz w:val="24"/>
          <w:szCs w:val="24"/>
          <w:lang w:eastAsia="ru-RU"/>
        </w:rPr>
        <w:t>., д. 10,</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(основное место работы или службы, занимаемая должность; в случае</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отсутствия основного места работы или службы - род занятий)</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об имуществе, принадлежащем ей (ему) на праве собственности, о вкладах </w:t>
      </w:r>
      <w:proofErr w:type="gramStart"/>
      <w:r w:rsidRPr="00383FD1">
        <w:rPr>
          <w:rFonts w:ascii="Times New Roman" w:eastAsia="Times New Roman" w:hAnsi="Times New Roman" w:cs="Times New Roman"/>
          <w:sz w:val="24"/>
          <w:szCs w:val="24"/>
          <w:lang w:eastAsia="ru-RU"/>
        </w:rPr>
        <w:t>в</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банках, ценных бумагах, об обязательствах  имущественного  характера  </w:t>
      </w:r>
      <w:proofErr w:type="gramStart"/>
      <w:r w:rsidRPr="00383FD1">
        <w:rPr>
          <w:rFonts w:ascii="Times New Roman" w:eastAsia="Times New Roman" w:hAnsi="Times New Roman" w:cs="Times New Roman"/>
          <w:sz w:val="24"/>
          <w:szCs w:val="24"/>
          <w:lang w:eastAsia="ru-RU"/>
        </w:rPr>
        <w:t>по</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состоянию на конец отчетного периода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Раздел 1. Сведения о доходах</w:t>
      </w:r>
      <w:hyperlink r:id="rId29" w:anchor="11101" w:history="1">
        <w:r w:rsidRPr="00383FD1">
          <w:rPr>
            <w:rFonts w:ascii="Times New Roman" w:eastAsia="Times New Roman" w:hAnsi="Times New Roman" w:cs="Times New Roman"/>
            <w:color w:val="0000FF"/>
            <w:sz w:val="24"/>
            <w:szCs w:val="24"/>
            <w:u w:val="single"/>
            <w:lang w:eastAsia="ru-RU"/>
          </w:rPr>
          <w:t>*</w:t>
        </w:r>
      </w:hyperlink>
    </w:p>
    <w:tbl>
      <w:tblPr>
        <w:tblW w:w="0" w:type="auto"/>
        <w:tblCellSpacing w:w="15" w:type="dxa"/>
        <w:tblCellMar>
          <w:top w:w="15" w:type="dxa"/>
          <w:left w:w="15" w:type="dxa"/>
          <w:bottom w:w="15" w:type="dxa"/>
          <w:right w:w="15" w:type="dxa"/>
        </w:tblCellMar>
        <w:tblLook w:val="04A0"/>
      </w:tblPr>
      <w:tblGrid>
        <w:gridCol w:w="581"/>
        <w:gridCol w:w="6814"/>
        <w:gridCol w:w="2050"/>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Вид дохода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Величина дохода</w:t>
            </w:r>
            <w:hyperlink r:id="rId30" w:anchor="11102"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(руб.)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Доход по основному месту работы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709 000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Доход от педагогической деятельности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100 000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Доход от научной деятельности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100 000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Доход от иной творческой деятельности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100 000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Доход от вкладов в банках и иных кредитных организациях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Доход от ценных бумаг и долей участия в коммерческих организациях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500 000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7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Иные доходы (указать вид дохода): 1) государственный сертификат на материнский (семейный) капитал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365 700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8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Итого доход за отчетный период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1 874 700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Указываются доходы (включая пенсии, пособия, иные выплаты) за отчетный период.</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Доход, полученный в иностранной валюте, указывается в рублях по курсу Банка России на дату получения дохода.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Раздел 2. Сведения об имуществе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2.1. Недвижимое имущество</w:t>
      </w:r>
    </w:p>
    <w:tbl>
      <w:tblPr>
        <w:tblW w:w="0" w:type="auto"/>
        <w:tblCellSpacing w:w="15" w:type="dxa"/>
        <w:tblCellMar>
          <w:top w:w="15" w:type="dxa"/>
          <w:left w:w="15" w:type="dxa"/>
          <w:bottom w:w="15" w:type="dxa"/>
          <w:right w:w="15" w:type="dxa"/>
        </w:tblCellMar>
        <w:tblLook w:val="04A0"/>
      </w:tblPr>
      <w:tblGrid>
        <w:gridCol w:w="477"/>
        <w:gridCol w:w="2341"/>
        <w:gridCol w:w="2123"/>
        <w:gridCol w:w="3271"/>
        <w:gridCol w:w="1233"/>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Вид и наименование имущества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Вид собственности</w:t>
            </w:r>
            <w:hyperlink r:id="rId31" w:anchor="11211"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Место нахождения (адрес)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Площадь (кв. м)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Земельные участки</w:t>
            </w:r>
            <w:hyperlink r:id="rId32" w:anchor="11222" w:history="1">
              <w:r w:rsidRPr="00383FD1">
                <w:rPr>
                  <w:rFonts w:ascii="Times New Roman" w:eastAsia="Times New Roman" w:hAnsi="Times New Roman" w:cs="Times New Roman"/>
                  <w:color w:val="0000FF"/>
                  <w:sz w:val="24"/>
                  <w:szCs w:val="24"/>
                  <w:u w:val="single"/>
                  <w:lang w:eastAsia="ru-RU"/>
                </w:rPr>
                <w:t>**</w:t>
              </w:r>
            </w:hyperlink>
            <w:r w:rsidRPr="00383FD1">
              <w:rPr>
                <w:rFonts w:ascii="Times New Roman" w:eastAsia="Times New Roman" w:hAnsi="Times New Roman" w:cs="Times New Roman"/>
                <w:sz w:val="24"/>
                <w:szCs w:val="24"/>
                <w:lang w:eastAsia="ru-RU"/>
              </w:rPr>
              <w:t xml:space="preserve">: 1) дачный земельный участок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общая долевая - 1/4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Московская область, Дмитровский район, деревня Петрово, ДНТ "Строитель", </w:t>
            </w:r>
            <w:proofErr w:type="spellStart"/>
            <w:r w:rsidRPr="00383FD1">
              <w:rPr>
                <w:rFonts w:ascii="Times New Roman" w:eastAsia="Times New Roman" w:hAnsi="Times New Roman" w:cs="Times New Roman"/>
                <w:sz w:val="24"/>
                <w:szCs w:val="24"/>
                <w:lang w:eastAsia="ru-RU"/>
              </w:rPr>
              <w:t>уч</w:t>
            </w:r>
            <w:proofErr w:type="spellEnd"/>
            <w:r w:rsidRPr="00383FD1">
              <w:rPr>
                <w:rFonts w:ascii="Times New Roman" w:eastAsia="Times New Roman" w:hAnsi="Times New Roman" w:cs="Times New Roman"/>
                <w:sz w:val="24"/>
                <w:szCs w:val="24"/>
                <w:lang w:eastAsia="ru-RU"/>
              </w:rPr>
              <w:t xml:space="preserve">. № 20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1200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земельный участок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общая</w:t>
            </w:r>
            <w:proofErr w:type="gramEnd"/>
            <w:r w:rsidRPr="00383FD1">
              <w:rPr>
                <w:rFonts w:ascii="Times New Roman" w:eastAsia="Times New Roman" w:hAnsi="Times New Roman" w:cs="Times New Roman"/>
                <w:sz w:val="24"/>
                <w:szCs w:val="24"/>
                <w:lang w:eastAsia="ru-RU"/>
              </w:rPr>
              <w:t xml:space="preserve"> совместная с </w:t>
            </w:r>
            <w:r w:rsidRPr="00383FD1">
              <w:rPr>
                <w:rFonts w:ascii="Times New Roman" w:eastAsia="Times New Roman" w:hAnsi="Times New Roman" w:cs="Times New Roman"/>
                <w:sz w:val="24"/>
                <w:szCs w:val="24"/>
                <w:lang w:eastAsia="ru-RU"/>
              </w:rPr>
              <w:lastRenderedPageBreak/>
              <w:t xml:space="preserve">Ивановым П.И.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Испания, Каталония, г. </w:t>
            </w:r>
            <w:proofErr w:type="spellStart"/>
            <w:r w:rsidRPr="00383FD1">
              <w:rPr>
                <w:rFonts w:ascii="Times New Roman" w:eastAsia="Times New Roman" w:hAnsi="Times New Roman" w:cs="Times New Roman"/>
                <w:sz w:val="24"/>
                <w:szCs w:val="24"/>
                <w:lang w:eastAsia="ru-RU"/>
              </w:rPr>
              <w:t>Салоу</w:t>
            </w:r>
            <w:proofErr w:type="spellEnd"/>
            <w:r w:rsidRPr="00383FD1">
              <w:rPr>
                <w:rFonts w:ascii="Times New Roman" w:eastAsia="Times New Roman" w:hAnsi="Times New Roman" w:cs="Times New Roman"/>
                <w:sz w:val="24"/>
                <w:szCs w:val="24"/>
                <w:lang w:eastAsia="ru-RU"/>
              </w:rPr>
              <w:t xml:space="preserve">, </w:t>
            </w:r>
            <w:r w:rsidRPr="00383FD1">
              <w:rPr>
                <w:rFonts w:ascii="Times New Roman" w:eastAsia="Times New Roman" w:hAnsi="Times New Roman" w:cs="Times New Roman"/>
                <w:sz w:val="24"/>
                <w:szCs w:val="24"/>
                <w:lang w:eastAsia="ru-RU"/>
              </w:rPr>
              <w:lastRenderedPageBreak/>
              <w:t xml:space="preserve">аллея </w:t>
            </w:r>
            <w:proofErr w:type="spellStart"/>
            <w:r w:rsidRPr="00383FD1">
              <w:rPr>
                <w:rFonts w:ascii="Times New Roman" w:eastAsia="Times New Roman" w:hAnsi="Times New Roman" w:cs="Times New Roman"/>
                <w:sz w:val="24"/>
                <w:szCs w:val="24"/>
                <w:lang w:eastAsia="ru-RU"/>
              </w:rPr>
              <w:t>Хайме</w:t>
            </w:r>
            <w:proofErr w:type="spellEnd"/>
            <w:r w:rsidRPr="00383FD1">
              <w:rPr>
                <w:rFonts w:ascii="Times New Roman" w:eastAsia="Times New Roman" w:hAnsi="Times New Roman" w:cs="Times New Roman"/>
                <w:sz w:val="24"/>
                <w:szCs w:val="24"/>
                <w:lang w:eastAsia="ru-RU"/>
              </w:rPr>
              <w:t>, И</w:t>
            </w:r>
            <w:proofErr w:type="gramStart"/>
            <w:r w:rsidRPr="00383FD1">
              <w:rPr>
                <w:rFonts w:ascii="Times New Roman" w:eastAsia="Times New Roman" w:hAnsi="Times New Roman" w:cs="Times New Roman"/>
                <w:sz w:val="24"/>
                <w:szCs w:val="24"/>
                <w:lang w:eastAsia="ru-RU"/>
              </w:rPr>
              <w:t>"е</w:t>
            </w:r>
            <w:proofErr w:type="gramEnd"/>
            <w:r w:rsidRPr="00383FD1">
              <w:rPr>
                <w:rFonts w:ascii="Times New Roman" w:eastAsia="Times New Roman" w:hAnsi="Times New Roman" w:cs="Times New Roman"/>
                <w:sz w:val="24"/>
                <w:szCs w:val="24"/>
                <w:lang w:eastAsia="ru-RU"/>
              </w:rPr>
              <w:t xml:space="preserve">ль </w:t>
            </w:r>
            <w:proofErr w:type="spellStart"/>
            <w:r w:rsidRPr="00383FD1">
              <w:rPr>
                <w:rFonts w:ascii="Times New Roman" w:eastAsia="Times New Roman" w:hAnsi="Times New Roman" w:cs="Times New Roman"/>
                <w:sz w:val="24"/>
                <w:szCs w:val="24"/>
                <w:lang w:eastAsia="ru-RU"/>
              </w:rPr>
              <w:t>Конкистодор</w:t>
            </w:r>
            <w:proofErr w:type="spellEnd"/>
            <w:r w:rsidRPr="00383FD1">
              <w:rPr>
                <w:rFonts w:ascii="Times New Roman" w:eastAsia="Times New Roman" w:hAnsi="Times New Roman" w:cs="Times New Roman"/>
                <w:sz w:val="24"/>
                <w:szCs w:val="24"/>
                <w:lang w:eastAsia="ru-RU"/>
              </w:rPr>
              <w:t xml:space="preserve">, 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xml:space="preserve">500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Жилые дома: 1) жилой дом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общая</w:t>
            </w:r>
            <w:proofErr w:type="gramEnd"/>
            <w:r w:rsidRPr="00383FD1">
              <w:rPr>
                <w:rFonts w:ascii="Times New Roman" w:eastAsia="Times New Roman" w:hAnsi="Times New Roman" w:cs="Times New Roman"/>
                <w:sz w:val="24"/>
                <w:szCs w:val="24"/>
                <w:lang w:eastAsia="ru-RU"/>
              </w:rPr>
              <w:t xml:space="preserve"> совместная с Ивановым П.И.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Испания, Каталония, г. </w:t>
            </w:r>
            <w:proofErr w:type="spellStart"/>
            <w:r w:rsidRPr="00383FD1">
              <w:rPr>
                <w:rFonts w:ascii="Times New Roman" w:eastAsia="Times New Roman" w:hAnsi="Times New Roman" w:cs="Times New Roman"/>
                <w:sz w:val="24"/>
                <w:szCs w:val="24"/>
                <w:lang w:eastAsia="ru-RU"/>
              </w:rPr>
              <w:t>Салоу</w:t>
            </w:r>
            <w:proofErr w:type="spellEnd"/>
            <w:r w:rsidRPr="00383FD1">
              <w:rPr>
                <w:rFonts w:ascii="Times New Roman" w:eastAsia="Times New Roman" w:hAnsi="Times New Roman" w:cs="Times New Roman"/>
                <w:sz w:val="24"/>
                <w:szCs w:val="24"/>
                <w:lang w:eastAsia="ru-RU"/>
              </w:rPr>
              <w:t xml:space="preserve">, аллея </w:t>
            </w:r>
            <w:proofErr w:type="spellStart"/>
            <w:r w:rsidRPr="00383FD1">
              <w:rPr>
                <w:rFonts w:ascii="Times New Roman" w:eastAsia="Times New Roman" w:hAnsi="Times New Roman" w:cs="Times New Roman"/>
                <w:sz w:val="24"/>
                <w:szCs w:val="24"/>
                <w:lang w:eastAsia="ru-RU"/>
              </w:rPr>
              <w:t>Хайме</w:t>
            </w:r>
            <w:proofErr w:type="spellEnd"/>
            <w:r w:rsidRPr="00383FD1">
              <w:rPr>
                <w:rFonts w:ascii="Times New Roman" w:eastAsia="Times New Roman" w:hAnsi="Times New Roman" w:cs="Times New Roman"/>
                <w:sz w:val="24"/>
                <w:szCs w:val="24"/>
                <w:lang w:eastAsia="ru-RU"/>
              </w:rPr>
              <w:t>, И</w:t>
            </w:r>
            <w:proofErr w:type="gramStart"/>
            <w:r w:rsidRPr="00383FD1">
              <w:rPr>
                <w:rFonts w:ascii="Times New Roman" w:eastAsia="Times New Roman" w:hAnsi="Times New Roman" w:cs="Times New Roman"/>
                <w:sz w:val="24"/>
                <w:szCs w:val="24"/>
                <w:lang w:eastAsia="ru-RU"/>
              </w:rPr>
              <w:t>"е</w:t>
            </w:r>
            <w:proofErr w:type="gramEnd"/>
            <w:r w:rsidRPr="00383FD1">
              <w:rPr>
                <w:rFonts w:ascii="Times New Roman" w:eastAsia="Times New Roman" w:hAnsi="Times New Roman" w:cs="Times New Roman"/>
                <w:sz w:val="24"/>
                <w:szCs w:val="24"/>
                <w:lang w:eastAsia="ru-RU"/>
              </w:rPr>
              <w:t xml:space="preserve">ль </w:t>
            </w:r>
            <w:proofErr w:type="spellStart"/>
            <w:r w:rsidRPr="00383FD1">
              <w:rPr>
                <w:rFonts w:ascii="Times New Roman" w:eastAsia="Times New Roman" w:hAnsi="Times New Roman" w:cs="Times New Roman"/>
                <w:sz w:val="24"/>
                <w:szCs w:val="24"/>
                <w:lang w:eastAsia="ru-RU"/>
              </w:rPr>
              <w:t>Конкистодор</w:t>
            </w:r>
            <w:proofErr w:type="spellEnd"/>
            <w:r w:rsidRPr="00383FD1">
              <w:rPr>
                <w:rFonts w:ascii="Times New Roman" w:eastAsia="Times New Roman" w:hAnsi="Times New Roman" w:cs="Times New Roman"/>
                <w:sz w:val="24"/>
                <w:szCs w:val="24"/>
                <w:lang w:eastAsia="ru-RU"/>
              </w:rPr>
              <w:t xml:space="preserve">, 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150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Квартиры: 1) квартира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общая</w:t>
            </w:r>
            <w:proofErr w:type="gramEnd"/>
            <w:r w:rsidRPr="00383FD1">
              <w:rPr>
                <w:rFonts w:ascii="Times New Roman" w:eastAsia="Times New Roman" w:hAnsi="Times New Roman" w:cs="Times New Roman"/>
                <w:sz w:val="24"/>
                <w:szCs w:val="24"/>
                <w:lang w:eastAsia="ru-RU"/>
              </w:rPr>
              <w:t xml:space="preserve"> совместная с Ивановым П.И.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Московская область, Ленинский район, городское поселение Московский, ул. Солнечная, д. 14, кв. 99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78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Дачи: 1) дачный дом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общая долевая - 1/4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Московская область, Дмитровский район, деревня Петрово, ДНТ "Строитель", </w:t>
            </w:r>
            <w:proofErr w:type="spellStart"/>
            <w:r w:rsidRPr="00383FD1">
              <w:rPr>
                <w:rFonts w:ascii="Times New Roman" w:eastAsia="Times New Roman" w:hAnsi="Times New Roman" w:cs="Times New Roman"/>
                <w:sz w:val="24"/>
                <w:szCs w:val="24"/>
                <w:lang w:eastAsia="ru-RU"/>
              </w:rPr>
              <w:t>уч</w:t>
            </w:r>
            <w:proofErr w:type="spellEnd"/>
            <w:r w:rsidRPr="00383FD1">
              <w:rPr>
                <w:rFonts w:ascii="Times New Roman" w:eastAsia="Times New Roman" w:hAnsi="Times New Roman" w:cs="Times New Roman"/>
                <w:sz w:val="24"/>
                <w:szCs w:val="24"/>
                <w:lang w:eastAsia="ru-RU"/>
              </w:rPr>
              <w:t xml:space="preserve">. № 20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70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Гаражи: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Иное недвижимое имущество: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Указывается вид земельного участка (пая, доли): под индивидуальное жилищное строительство, дачный, садовый, приусадебный, огородный и другие.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2.2. Транспортные средства</w:t>
      </w:r>
    </w:p>
    <w:tbl>
      <w:tblPr>
        <w:tblW w:w="0" w:type="auto"/>
        <w:tblCellSpacing w:w="15" w:type="dxa"/>
        <w:tblCellMar>
          <w:top w:w="15" w:type="dxa"/>
          <w:left w:w="15" w:type="dxa"/>
          <w:bottom w:w="15" w:type="dxa"/>
          <w:right w:w="15" w:type="dxa"/>
        </w:tblCellMar>
        <w:tblLook w:val="04A0"/>
      </w:tblPr>
      <w:tblGrid>
        <w:gridCol w:w="555"/>
        <w:gridCol w:w="3690"/>
        <w:gridCol w:w="1964"/>
        <w:gridCol w:w="3236"/>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Вид и марка транспортного средства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Вид собственности</w:t>
            </w:r>
            <w:hyperlink r:id="rId33" w:anchor="112111"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Место регистрации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Автомобили легковые: 1) </w:t>
            </w:r>
            <w:proofErr w:type="spellStart"/>
            <w:r w:rsidRPr="00383FD1">
              <w:rPr>
                <w:rFonts w:ascii="Times New Roman" w:eastAsia="Times New Roman" w:hAnsi="Times New Roman" w:cs="Times New Roman"/>
                <w:sz w:val="24"/>
                <w:szCs w:val="24"/>
                <w:lang w:eastAsia="ru-RU"/>
              </w:rPr>
              <w:t>Тойота</w:t>
            </w:r>
            <w:proofErr w:type="spellEnd"/>
            <w:r w:rsidRPr="00383FD1">
              <w:rPr>
                <w:rFonts w:ascii="Times New Roman" w:eastAsia="Times New Roman" w:hAnsi="Times New Roman" w:cs="Times New Roman"/>
                <w:sz w:val="24"/>
                <w:szCs w:val="24"/>
                <w:lang w:eastAsia="ru-RU"/>
              </w:rPr>
              <w:t xml:space="preserve"> </w:t>
            </w:r>
            <w:proofErr w:type="spellStart"/>
            <w:r w:rsidRPr="00383FD1">
              <w:rPr>
                <w:rFonts w:ascii="Times New Roman" w:eastAsia="Times New Roman" w:hAnsi="Times New Roman" w:cs="Times New Roman"/>
                <w:sz w:val="24"/>
                <w:szCs w:val="24"/>
                <w:lang w:eastAsia="ru-RU"/>
              </w:rPr>
              <w:t>Камри</w:t>
            </w:r>
            <w:proofErr w:type="spellEnd"/>
            <w:r w:rsidRPr="00383FD1">
              <w:rPr>
                <w:rFonts w:ascii="Times New Roman" w:eastAsia="Times New Roman" w:hAnsi="Times New Roman" w:cs="Times New Roman"/>
                <w:sz w:val="24"/>
                <w:szCs w:val="24"/>
                <w:lang w:eastAsia="ru-RU"/>
              </w:rPr>
              <w:t xml:space="preserve"> (2009 г.</w:t>
            </w:r>
            <w:proofErr w:type="gramStart"/>
            <w:r w:rsidRPr="00383FD1">
              <w:rPr>
                <w:rFonts w:ascii="Times New Roman" w:eastAsia="Times New Roman" w:hAnsi="Times New Roman" w:cs="Times New Roman"/>
                <w:sz w:val="24"/>
                <w:szCs w:val="24"/>
                <w:lang w:eastAsia="ru-RU"/>
              </w:rPr>
              <w:t>в</w:t>
            </w:r>
            <w:proofErr w:type="gramEnd"/>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индивидуальная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отд. МОТОТРЭР ГИБДД УВД по ЦАО г. Москвы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Автомобили грузовые: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Автоприцепы: 1) прицеп ЗМЗ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индивидуальная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отд. МОТОТРЭР ГИБДД УВД по ЦАО г. Москвы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spellStart"/>
            <w:r w:rsidRPr="00383FD1">
              <w:rPr>
                <w:rFonts w:ascii="Times New Roman" w:eastAsia="Times New Roman" w:hAnsi="Times New Roman" w:cs="Times New Roman"/>
                <w:sz w:val="24"/>
                <w:szCs w:val="24"/>
                <w:lang w:eastAsia="ru-RU"/>
              </w:rPr>
              <w:t>Мототранспортные</w:t>
            </w:r>
            <w:proofErr w:type="spellEnd"/>
            <w:r w:rsidRPr="00383FD1">
              <w:rPr>
                <w:rFonts w:ascii="Times New Roman" w:eastAsia="Times New Roman" w:hAnsi="Times New Roman" w:cs="Times New Roman"/>
                <w:sz w:val="24"/>
                <w:szCs w:val="24"/>
                <w:lang w:eastAsia="ru-RU"/>
              </w:rPr>
              <w:t xml:space="preserve"> средства: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Сельскохозяйственная техника: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Водный транспорт: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7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Воздушный транспорт: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8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Иные транспортные средства: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w:t>
      </w:r>
      <w:r w:rsidRPr="00383FD1">
        <w:rPr>
          <w:rFonts w:ascii="Times New Roman" w:eastAsia="Times New Roman" w:hAnsi="Times New Roman" w:cs="Times New Roman"/>
          <w:sz w:val="24"/>
          <w:szCs w:val="24"/>
          <w:lang w:eastAsia="ru-RU"/>
        </w:rPr>
        <w:lastRenderedPageBreak/>
        <w:t>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Раздел 3. Сведения о денежных средствах, находящихся  на   счетах </w:t>
      </w:r>
      <w:proofErr w:type="gramStart"/>
      <w:r w:rsidRPr="00383FD1">
        <w:rPr>
          <w:rFonts w:ascii="Times New Roman" w:eastAsia="Times New Roman" w:hAnsi="Times New Roman" w:cs="Times New Roman"/>
          <w:sz w:val="24"/>
          <w:szCs w:val="24"/>
          <w:lang w:eastAsia="ru-RU"/>
        </w:rPr>
        <w:t>в</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банках</w:t>
      </w:r>
      <w:proofErr w:type="gramEnd"/>
      <w:r w:rsidRPr="00383FD1">
        <w:rPr>
          <w:rFonts w:ascii="Times New Roman" w:eastAsia="Times New Roman" w:hAnsi="Times New Roman" w:cs="Times New Roman"/>
          <w:sz w:val="24"/>
          <w:szCs w:val="24"/>
          <w:lang w:eastAsia="ru-RU"/>
        </w:rPr>
        <w:t xml:space="preserve"> и иных кредитных организациях</w:t>
      </w:r>
    </w:p>
    <w:tbl>
      <w:tblPr>
        <w:tblW w:w="0" w:type="auto"/>
        <w:tblCellSpacing w:w="15" w:type="dxa"/>
        <w:tblCellMar>
          <w:top w:w="15" w:type="dxa"/>
          <w:left w:w="15" w:type="dxa"/>
          <w:bottom w:w="15" w:type="dxa"/>
          <w:right w:w="15" w:type="dxa"/>
        </w:tblCellMar>
        <w:tblLook w:val="04A0"/>
      </w:tblPr>
      <w:tblGrid>
        <w:gridCol w:w="466"/>
        <w:gridCol w:w="3174"/>
        <w:gridCol w:w="1493"/>
        <w:gridCol w:w="1334"/>
        <w:gridCol w:w="1710"/>
        <w:gridCol w:w="1268"/>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Наименование и адрес банка или иной кредитной организации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Вид и валюта счета</w:t>
            </w:r>
            <w:hyperlink r:id="rId34" w:anchor="11311"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Дата открытия счета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Номер счета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Остаток на счете</w:t>
            </w:r>
            <w:hyperlink r:id="rId35" w:anchor="11322"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(руб.)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ЗАО "</w:t>
            </w:r>
            <w:proofErr w:type="spellStart"/>
            <w:r w:rsidRPr="00383FD1">
              <w:rPr>
                <w:rFonts w:ascii="Times New Roman" w:eastAsia="Times New Roman" w:hAnsi="Times New Roman" w:cs="Times New Roman"/>
                <w:sz w:val="24"/>
                <w:szCs w:val="24"/>
                <w:lang w:eastAsia="ru-RU"/>
              </w:rPr>
              <w:t>Ситибанк</w:t>
            </w:r>
            <w:proofErr w:type="spellEnd"/>
            <w:r w:rsidRPr="00383FD1">
              <w:rPr>
                <w:rFonts w:ascii="Times New Roman" w:eastAsia="Times New Roman" w:hAnsi="Times New Roman" w:cs="Times New Roman"/>
                <w:sz w:val="24"/>
                <w:szCs w:val="24"/>
                <w:lang w:eastAsia="ru-RU"/>
              </w:rPr>
              <w:t xml:space="preserve"> Россия" г. Москва, ул. Гашека, д. 8- 10, стр. 1 </w:t>
            </w:r>
            <w:proofErr w:type="gramEnd"/>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текущий</w:t>
            </w:r>
            <w:proofErr w:type="gramEnd"/>
            <w:r w:rsidRPr="00383FD1">
              <w:rPr>
                <w:rFonts w:ascii="Times New Roman" w:eastAsia="Times New Roman" w:hAnsi="Times New Roman" w:cs="Times New Roman"/>
                <w:sz w:val="24"/>
                <w:szCs w:val="24"/>
                <w:lang w:eastAsia="ru-RU"/>
              </w:rPr>
              <w:t xml:space="preserve">, в рублях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12.04.2005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указывается 20- </w:t>
            </w:r>
            <w:proofErr w:type="spellStart"/>
            <w:r w:rsidRPr="00383FD1">
              <w:rPr>
                <w:rFonts w:ascii="Times New Roman" w:eastAsia="Times New Roman" w:hAnsi="Times New Roman" w:cs="Times New Roman"/>
                <w:sz w:val="24"/>
                <w:szCs w:val="24"/>
                <w:lang w:eastAsia="ru-RU"/>
              </w:rPr>
              <w:t>значный</w:t>
            </w:r>
            <w:proofErr w:type="spellEnd"/>
            <w:r w:rsidRPr="00383FD1">
              <w:rPr>
                <w:rFonts w:ascii="Times New Roman" w:eastAsia="Times New Roman" w:hAnsi="Times New Roman" w:cs="Times New Roman"/>
                <w:sz w:val="24"/>
                <w:szCs w:val="24"/>
                <w:lang w:eastAsia="ru-RU"/>
              </w:rPr>
              <w:t xml:space="preserve"> номер счета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400 000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МБОАО "Сбербанк России" ДО </w:t>
            </w:r>
            <w:proofErr w:type="spellStart"/>
            <w:r w:rsidRPr="00383FD1">
              <w:rPr>
                <w:rFonts w:ascii="Times New Roman" w:eastAsia="Times New Roman" w:hAnsi="Times New Roman" w:cs="Times New Roman"/>
                <w:sz w:val="24"/>
                <w:szCs w:val="24"/>
                <w:lang w:eastAsia="ru-RU"/>
              </w:rPr>
              <w:t>Стромынское</w:t>
            </w:r>
            <w:proofErr w:type="spellEnd"/>
            <w:r w:rsidRPr="00383FD1">
              <w:rPr>
                <w:rFonts w:ascii="Times New Roman" w:eastAsia="Times New Roman" w:hAnsi="Times New Roman" w:cs="Times New Roman"/>
                <w:sz w:val="24"/>
                <w:szCs w:val="24"/>
                <w:lang w:eastAsia="ru-RU"/>
              </w:rPr>
              <w:t xml:space="preserve"> № 9038/1716, г. Москва, </w:t>
            </w:r>
            <w:proofErr w:type="spellStart"/>
            <w:r w:rsidRPr="00383FD1">
              <w:rPr>
                <w:rFonts w:ascii="Times New Roman" w:eastAsia="Times New Roman" w:hAnsi="Times New Roman" w:cs="Times New Roman"/>
                <w:sz w:val="24"/>
                <w:szCs w:val="24"/>
                <w:lang w:eastAsia="ru-RU"/>
              </w:rPr>
              <w:t>Ипатьевский</w:t>
            </w:r>
            <w:proofErr w:type="spellEnd"/>
            <w:r w:rsidRPr="00383FD1">
              <w:rPr>
                <w:rFonts w:ascii="Times New Roman" w:eastAsia="Times New Roman" w:hAnsi="Times New Roman" w:cs="Times New Roman"/>
                <w:sz w:val="24"/>
                <w:szCs w:val="24"/>
                <w:lang w:eastAsia="ru-RU"/>
              </w:rPr>
              <w:t xml:space="preserve"> пер., д. 4/10, стр. 1, под. 6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депозитный</w:t>
            </w:r>
            <w:proofErr w:type="gramEnd"/>
            <w:r w:rsidRPr="00383FD1">
              <w:rPr>
                <w:rFonts w:ascii="Times New Roman" w:eastAsia="Times New Roman" w:hAnsi="Times New Roman" w:cs="Times New Roman"/>
                <w:sz w:val="24"/>
                <w:szCs w:val="24"/>
                <w:lang w:eastAsia="ru-RU"/>
              </w:rPr>
              <w:t xml:space="preserve">, в рублях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15.08.2008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указывается 20- </w:t>
            </w:r>
            <w:proofErr w:type="spellStart"/>
            <w:r w:rsidRPr="00383FD1">
              <w:rPr>
                <w:rFonts w:ascii="Times New Roman" w:eastAsia="Times New Roman" w:hAnsi="Times New Roman" w:cs="Times New Roman"/>
                <w:sz w:val="24"/>
                <w:szCs w:val="24"/>
                <w:lang w:eastAsia="ru-RU"/>
              </w:rPr>
              <w:t>значный</w:t>
            </w:r>
            <w:proofErr w:type="spellEnd"/>
            <w:r w:rsidRPr="00383FD1">
              <w:rPr>
                <w:rFonts w:ascii="Times New Roman" w:eastAsia="Times New Roman" w:hAnsi="Times New Roman" w:cs="Times New Roman"/>
                <w:sz w:val="24"/>
                <w:szCs w:val="24"/>
                <w:lang w:eastAsia="ru-RU"/>
              </w:rPr>
              <w:t xml:space="preserve"> номер счета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0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Указываются вид счета (депозитный, текущий, расчетный, ссудный и другие) и валюта счета.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Раздел 4. Сведения о ценных бумагах</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4.1. Акции и иное участие в коммерческих организациях</w:t>
      </w:r>
    </w:p>
    <w:tbl>
      <w:tblPr>
        <w:tblW w:w="0" w:type="auto"/>
        <w:tblCellSpacing w:w="15" w:type="dxa"/>
        <w:tblCellMar>
          <w:top w:w="15" w:type="dxa"/>
          <w:left w:w="15" w:type="dxa"/>
          <w:bottom w:w="15" w:type="dxa"/>
          <w:right w:w="15" w:type="dxa"/>
        </w:tblCellMar>
        <w:tblLook w:val="04A0"/>
      </w:tblPr>
      <w:tblGrid>
        <w:gridCol w:w="451"/>
        <w:gridCol w:w="2517"/>
        <w:gridCol w:w="2007"/>
        <w:gridCol w:w="1568"/>
        <w:gridCol w:w="1395"/>
        <w:gridCol w:w="1507"/>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Наименование и организационно- правовая форма организации</w:t>
            </w:r>
            <w:hyperlink r:id="rId36" w:anchor="11411" w:history="1">
              <w:r w:rsidRPr="00383FD1">
                <w:rPr>
                  <w:rFonts w:ascii="Times New Roman" w:eastAsia="Times New Roman" w:hAnsi="Times New Roman" w:cs="Times New Roman"/>
                  <w:b/>
                  <w:bCs/>
                  <w:color w:val="0000FF"/>
                  <w:sz w:val="24"/>
                  <w:szCs w:val="24"/>
                  <w:u w:val="single"/>
                  <w:lang w:eastAsia="ru-RU"/>
                </w:rPr>
                <w:t>*(1)</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Место нахождения организации (адрес)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Уставный капитал</w:t>
            </w:r>
            <w:hyperlink r:id="rId37" w:anchor="11422" w:history="1">
              <w:r w:rsidRPr="00383FD1">
                <w:rPr>
                  <w:rFonts w:ascii="Times New Roman" w:eastAsia="Times New Roman" w:hAnsi="Times New Roman" w:cs="Times New Roman"/>
                  <w:b/>
                  <w:bCs/>
                  <w:color w:val="0000FF"/>
                  <w:sz w:val="24"/>
                  <w:szCs w:val="24"/>
                  <w:u w:val="single"/>
                  <w:lang w:eastAsia="ru-RU"/>
                </w:rPr>
                <w:t>*(2)</w:t>
              </w:r>
            </w:hyperlink>
            <w:r w:rsidRPr="00383FD1">
              <w:rPr>
                <w:rFonts w:ascii="Times New Roman" w:eastAsia="Times New Roman" w:hAnsi="Times New Roman" w:cs="Times New Roman"/>
                <w:b/>
                <w:bCs/>
                <w:sz w:val="24"/>
                <w:szCs w:val="24"/>
                <w:lang w:eastAsia="ru-RU"/>
              </w:rPr>
              <w:t xml:space="preserve"> (руб.)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Доля участия</w:t>
            </w:r>
            <w:hyperlink r:id="rId38" w:anchor="11433" w:history="1">
              <w:r w:rsidRPr="00383FD1">
                <w:rPr>
                  <w:rFonts w:ascii="Times New Roman" w:eastAsia="Times New Roman" w:hAnsi="Times New Roman" w:cs="Times New Roman"/>
                  <w:b/>
                  <w:bCs/>
                  <w:color w:val="0000FF"/>
                  <w:sz w:val="24"/>
                  <w:szCs w:val="24"/>
                  <w:u w:val="single"/>
                  <w:lang w:eastAsia="ru-RU"/>
                </w:rPr>
                <w:t>*(3)</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Основание участия</w:t>
            </w:r>
            <w:hyperlink r:id="rId39" w:anchor="11444" w:history="1">
              <w:r w:rsidRPr="00383FD1">
                <w:rPr>
                  <w:rFonts w:ascii="Times New Roman" w:eastAsia="Times New Roman" w:hAnsi="Times New Roman" w:cs="Times New Roman"/>
                  <w:b/>
                  <w:bCs/>
                  <w:color w:val="0000FF"/>
                  <w:sz w:val="24"/>
                  <w:szCs w:val="24"/>
                  <w:u w:val="single"/>
                  <w:lang w:eastAsia="ru-RU"/>
                </w:rPr>
                <w:t>*(4)</w:t>
              </w:r>
            </w:hyperlink>
            <w:r w:rsidRPr="00383FD1">
              <w:rPr>
                <w:rFonts w:ascii="Times New Roman" w:eastAsia="Times New Roman" w:hAnsi="Times New Roman" w:cs="Times New Roman"/>
                <w:b/>
                <w:bCs/>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ООО "Ромашка" ИНН 7705934055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г. Москва, </w:t>
            </w:r>
            <w:proofErr w:type="gramStart"/>
            <w:r w:rsidRPr="00383FD1">
              <w:rPr>
                <w:rFonts w:ascii="Times New Roman" w:eastAsia="Times New Roman" w:hAnsi="Times New Roman" w:cs="Times New Roman"/>
                <w:sz w:val="24"/>
                <w:szCs w:val="24"/>
                <w:lang w:eastAsia="ru-RU"/>
              </w:rPr>
              <w:t>Проектируемый</w:t>
            </w:r>
            <w:proofErr w:type="gramEnd"/>
            <w:r w:rsidRPr="00383FD1">
              <w:rPr>
                <w:rFonts w:ascii="Times New Roman" w:eastAsia="Times New Roman" w:hAnsi="Times New Roman" w:cs="Times New Roman"/>
                <w:sz w:val="24"/>
                <w:szCs w:val="24"/>
                <w:lang w:eastAsia="ru-RU"/>
              </w:rPr>
              <w:t xml:space="preserve"> </w:t>
            </w:r>
            <w:proofErr w:type="spellStart"/>
            <w:r w:rsidRPr="00383FD1">
              <w:rPr>
                <w:rFonts w:ascii="Times New Roman" w:eastAsia="Times New Roman" w:hAnsi="Times New Roman" w:cs="Times New Roman"/>
                <w:sz w:val="24"/>
                <w:szCs w:val="24"/>
                <w:lang w:eastAsia="ru-RU"/>
              </w:rPr>
              <w:t>пр-д</w:t>
            </w:r>
            <w:proofErr w:type="spellEnd"/>
            <w:r w:rsidRPr="00383FD1">
              <w:rPr>
                <w:rFonts w:ascii="Times New Roman" w:eastAsia="Times New Roman" w:hAnsi="Times New Roman" w:cs="Times New Roman"/>
                <w:sz w:val="24"/>
                <w:szCs w:val="24"/>
                <w:lang w:eastAsia="ru-RU"/>
              </w:rPr>
              <w:t xml:space="preserve">, д. 12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10 000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50%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Устав от 25.07.2009 г.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*(1) Указываются полное или сокращенное официальное наименование организац</w:t>
      </w:r>
      <w:proofErr w:type="gramStart"/>
      <w:r w:rsidRPr="00383FD1">
        <w:rPr>
          <w:rFonts w:ascii="Times New Roman" w:eastAsia="Times New Roman" w:hAnsi="Times New Roman" w:cs="Times New Roman"/>
          <w:sz w:val="24"/>
          <w:szCs w:val="24"/>
          <w:lang w:eastAsia="ru-RU"/>
        </w:rPr>
        <w:t>ии и ее</w:t>
      </w:r>
      <w:proofErr w:type="gramEnd"/>
      <w:r w:rsidRPr="00383FD1">
        <w:rPr>
          <w:rFonts w:ascii="Times New Roman" w:eastAsia="Times New Roman" w:hAnsi="Times New Roman" w:cs="Times New Roman"/>
          <w:sz w:val="24"/>
          <w:szCs w:val="24"/>
          <w:lang w:eastAsia="ru-RU"/>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4.2. Иные ценные бумаги</w:t>
      </w:r>
    </w:p>
    <w:tbl>
      <w:tblPr>
        <w:tblW w:w="0" w:type="auto"/>
        <w:tblCellSpacing w:w="15" w:type="dxa"/>
        <w:tblCellMar>
          <w:top w:w="15" w:type="dxa"/>
          <w:left w:w="15" w:type="dxa"/>
          <w:bottom w:w="15" w:type="dxa"/>
          <w:right w:w="15" w:type="dxa"/>
        </w:tblCellMar>
        <w:tblLook w:val="04A0"/>
      </w:tblPr>
      <w:tblGrid>
        <w:gridCol w:w="488"/>
        <w:gridCol w:w="1251"/>
        <w:gridCol w:w="2088"/>
        <w:gridCol w:w="2364"/>
        <w:gridCol w:w="1486"/>
        <w:gridCol w:w="1768"/>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Вид ценной бумаги</w:t>
            </w:r>
            <w:hyperlink r:id="rId40" w:anchor="114211"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Лицо, выпустившее ценную бумагу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Номинальная величина обязательства (руб.)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Общее количество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Общая стоимость</w:t>
            </w:r>
            <w:hyperlink r:id="rId41" w:anchor="114222"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(руб.)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Итого  по  </w:t>
      </w:r>
      <w:hyperlink r:id="rId42" w:anchor="11400" w:history="1">
        <w:r w:rsidRPr="00383FD1">
          <w:rPr>
            <w:rFonts w:ascii="Times New Roman" w:eastAsia="Times New Roman" w:hAnsi="Times New Roman" w:cs="Times New Roman"/>
            <w:color w:val="0000FF"/>
            <w:sz w:val="24"/>
            <w:szCs w:val="24"/>
            <w:u w:val="single"/>
            <w:lang w:eastAsia="ru-RU"/>
          </w:rPr>
          <w:t>разделу  4</w:t>
        </w:r>
      </w:hyperlink>
      <w:r w:rsidRPr="00383FD1">
        <w:rPr>
          <w:rFonts w:ascii="Times New Roman" w:eastAsia="Times New Roman" w:hAnsi="Times New Roman" w:cs="Times New Roman"/>
          <w:sz w:val="24"/>
          <w:szCs w:val="24"/>
          <w:lang w:eastAsia="ru-RU"/>
        </w:rPr>
        <w:t xml:space="preserve">  "Сведения  о   ценных   бумагах"   </w:t>
      </w:r>
      <w:proofErr w:type="gramStart"/>
      <w:r w:rsidRPr="00383FD1">
        <w:rPr>
          <w:rFonts w:ascii="Times New Roman" w:eastAsia="Times New Roman" w:hAnsi="Times New Roman" w:cs="Times New Roman"/>
          <w:sz w:val="24"/>
          <w:szCs w:val="24"/>
          <w:lang w:eastAsia="ru-RU"/>
        </w:rPr>
        <w:t>суммарная</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декларированная  стоимость  ценных  бумаг,  включая   доли     участия </w:t>
      </w:r>
      <w:proofErr w:type="gramStart"/>
      <w:r w:rsidRPr="00383FD1">
        <w:rPr>
          <w:rFonts w:ascii="Times New Roman" w:eastAsia="Times New Roman" w:hAnsi="Times New Roman" w:cs="Times New Roman"/>
          <w:sz w:val="24"/>
          <w:szCs w:val="24"/>
          <w:lang w:eastAsia="ru-RU"/>
        </w:rPr>
        <w:t>в</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коммерческих </w:t>
      </w:r>
      <w:proofErr w:type="gramStart"/>
      <w:r w:rsidRPr="00383FD1">
        <w:rPr>
          <w:rFonts w:ascii="Times New Roman" w:eastAsia="Times New Roman" w:hAnsi="Times New Roman" w:cs="Times New Roman"/>
          <w:sz w:val="24"/>
          <w:szCs w:val="24"/>
          <w:lang w:eastAsia="ru-RU"/>
        </w:rPr>
        <w:t>организациях</w:t>
      </w:r>
      <w:proofErr w:type="gramEnd"/>
      <w:r w:rsidRPr="00383FD1">
        <w:rPr>
          <w:rFonts w:ascii="Times New Roman" w:eastAsia="Times New Roman" w:hAnsi="Times New Roman" w:cs="Times New Roman"/>
          <w:sz w:val="24"/>
          <w:szCs w:val="24"/>
          <w:lang w:eastAsia="ru-RU"/>
        </w:rPr>
        <w:t xml:space="preserve"> (руб.) 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Раздел 5. Сведения об обязательствах имущественного характера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5.1. Объекты недвижимого имущества, находящиеся в пользовании</w:t>
      </w:r>
      <w:hyperlink r:id="rId43" w:anchor="11511" w:history="1">
        <w:r w:rsidRPr="00383FD1">
          <w:rPr>
            <w:rFonts w:ascii="Times New Roman" w:eastAsia="Times New Roman" w:hAnsi="Times New Roman" w:cs="Times New Roman"/>
            <w:color w:val="0000FF"/>
            <w:sz w:val="24"/>
            <w:szCs w:val="24"/>
            <w:u w:val="single"/>
            <w:lang w:eastAsia="ru-RU"/>
          </w:rPr>
          <w:t>*(1)</w:t>
        </w:r>
      </w:hyperlink>
    </w:p>
    <w:tbl>
      <w:tblPr>
        <w:tblW w:w="0" w:type="auto"/>
        <w:tblCellSpacing w:w="15" w:type="dxa"/>
        <w:tblCellMar>
          <w:top w:w="15" w:type="dxa"/>
          <w:left w:w="15" w:type="dxa"/>
          <w:bottom w:w="15" w:type="dxa"/>
          <w:right w:w="15" w:type="dxa"/>
        </w:tblCellMar>
        <w:tblLook w:val="04A0"/>
      </w:tblPr>
      <w:tblGrid>
        <w:gridCol w:w="435"/>
        <w:gridCol w:w="1690"/>
        <w:gridCol w:w="1974"/>
        <w:gridCol w:w="1997"/>
        <w:gridCol w:w="2220"/>
        <w:gridCol w:w="1129"/>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Вид имущества</w:t>
            </w:r>
            <w:hyperlink r:id="rId44" w:anchor="11522" w:history="1">
              <w:r w:rsidRPr="00383FD1">
                <w:rPr>
                  <w:rFonts w:ascii="Times New Roman" w:eastAsia="Times New Roman" w:hAnsi="Times New Roman" w:cs="Times New Roman"/>
                  <w:b/>
                  <w:bCs/>
                  <w:color w:val="0000FF"/>
                  <w:sz w:val="24"/>
                  <w:szCs w:val="24"/>
                  <w:u w:val="single"/>
                  <w:lang w:eastAsia="ru-RU"/>
                </w:rPr>
                <w:t>*(2)</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Вид и сроки пользования</w:t>
            </w:r>
            <w:hyperlink r:id="rId45" w:anchor="11533" w:history="1">
              <w:r w:rsidRPr="00383FD1">
                <w:rPr>
                  <w:rFonts w:ascii="Times New Roman" w:eastAsia="Times New Roman" w:hAnsi="Times New Roman" w:cs="Times New Roman"/>
                  <w:b/>
                  <w:bCs/>
                  <w:color w:val="0000FF"/>
                  <w:sz w:val="24"/>
                  <w:szCs w:val="24"/>
                  <w:u w:val="single"/>
                  <w:lang w:eastAsia="ru-RU"/>
                </w:rPr>
                <w:t>*(3)</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Основание пользования</w:t>
            </w:r>
            <w:hyperlink r:id="rId46" w:anchor="11544" w:history="1">
              <w:r w:rsidRPr="00383FD1">
                <w:rPr>
                  <w:rFonts w:ascii="Times New Roman" w:eastAsia="Times New Roman" w:hAnsi="Times New Roman" w:cs="Times New Roman"/>
                  <w:b/>
                  <w:bCs/>
                  <w:color w:val="0000FF"/>
                  <w:sz w:val="24"/>
                  <w:szCs w:val="24"/>
                  <w:u w:val="single"/>
                  <w:lang w:eastAsia="ru-RU"/>
                </w:rPr>
                <w:t>*(4)</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Место нахождения (адрес)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Площадь (кв. м)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Квартира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безвозмездное пользование, бессрочное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Договор социального найма от 15.07.2005 г.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г. Москва, Краснопресненская </w:t>
            </w:r>
            <w:proofErr w:type="spellStart"/>
            <w:r w:rsidRPr="00383FD1">
              <w:rPr>
                <w:rFonts w:ascii="Times New Roman" w:eastAsia="Times New Roman" w:hAnsi="Times New Roman" w:cs="Times New Roman"/>
                <w:sz w:val="24"/>
                <w:szCs w:val="24"/>
                <w:lang w:eastAsia="ru-RU"/>
              </w:rPr>
              <w:t>наб</w:t>
            </w:r>
            <w:proofErr w:type="spellEnd"/>
            <w:r w:rsidRPr="00383FD1">
              <w:rPr>
                <w:rFonts w:ascii="Times New Roman" w:eastAsia="Times New Roman" w:hAnsi="Times New Roman" w:cs="Times New Roman"/>
                <w:sz w:val="24"/>
                <w:szCs w:val="24"/>
                <w:lang w:eastAsia="ru-RU"/>
              </w:rPr>
              <w:t xml:space="preserve">., д. 15, кв. 10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120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*(1) Указываются по состоянию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*(2) Указывается вид недвижимого имущества (земельный участок, жилой дом, дача и другие).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*(3) Указываются вид пользования (аренда, безвозмездное пользование и другие) и сроки пользования.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*(4)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5.2. Прочие обязательства</w:t>
      </w:r>
      <w:hyperlink r:id="rId47" w:anchor="115211" w:history="1">
        <w:r w:rsidRPr="00383FD1">
          <w:rPr>
            <w:rFonts w:ascii="Times New Roman" w:eastAsia="Times New Roman" w:hAnsi="Times New Roman" w:cs="Times New Roman"/>
            <w:color w:val="0000FF"/>
            <w:sz w:val="24"/>
            <w:szCs w:val="24"/>
            <w:u w:val="single"/>
            <w:lang w:eastAsia="ru-RU"/>
          </w:rPr>
          <w:t>*(1)</w:t>
        </w:r>
      </w:hyperlink>
    </w:p>
    <w:tbl>
      <w:tblPr>
        <w:tblW w:w="0" w:type="auto"/>
        <w:tblCellSpacing w:w="15" w:type="dxa"/>
        <w:tblCellMar>
          <w:top w:w="15" w:type="dxa"/>
          <w:left w:w="15" w:type="dxa"/>
          <w:bottom w:w="15" w:type="dxa"/>
          <w:right w:w="15" w:type="dxa"/>
        </w:tblCellMar>
        <w:tblLook w:val="04A0"/>
      </w:tblPr>
      <w:tblGrid>
        <w:gridCol w:w="394"/>
        <w:gridCol w:w="1864"/>
        <w:gridCol w:w="1473"/>
        <w:gridCol w:w="1971"/>
        <w:gridCol w:w="1864"/>
        <w:gridCol w:w="1879"/>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Содержание обязательства</w:t>
            </w:r>
            <w:hyperlink r:id="rId48" w:anchor="115222" w:history="1">
              <w:r w:rsidRPr="00383FD1">
                <w:rPr>
                  <w:rFonts w:ascii="Times New Roman" w:eastAsia="Times New Roman" w:hAnsi="Times New Roman" w:cs="Times New Roman"/>
                  <w:b/>
                  <w:bCs/>
                  <w:color w:val="0000FF"/>
                  <w:sz w:val="24"/>
                  <w:szCs w:val="24"/>
                  <w:u w:val="single"/>
                  <w:lang w:eastAsia="ru-RU"/>
                </w:rPr>
                <w:t>*(2)</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Кредитор (должник)</w:t>
            </w:r>
            <w:hyperlink r:id="rId49" w:anchor="115233" w:history="1">
              <w:r w:rsidRPr="00383FD1">
                <w:rPr>
                  <w:rFonts w:ascii="Times New Roman" w:eastAsia="Times New Roman" w:hAnsi="Times New Roman" w:cs="Times New Roman"/>
                  <w:b/>
                  <w:bCs/>
                  <w:color w:val="0000FF"/>
                  <w:sz w:val="24"/>
                  <w:szCs w:val="24"/>
                  <w:u w:val="single"/>
                  <w:lang w:eastAsia="ru-RU"/>
                </w:rPr>
                <w:t>*(3)</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Основание возникновения</w:t>
            </w:r>
            <w:hyperlink r:id="rId50" w:anchor="15234" w:history="1">
              <w:r w:rsidRPr="00383FD1">
                <w:rPr>
                  <w:rFonts w:ascii="Times New Roman" w:eastAsia="Times New Roman" w:hAnsi="Times New Roman" w:cs="Times New Roman"/>
                  <w:b/>
                  <w:bCs/>
                  <w:color w:val="0000FF"/>
                  <w:sz w:val="24"/>
                  <w:szCs w:val="24"/>
                  <w:u w:val="single"/>
                  <w:lang w:eastAsia="ru-RU"/>
                </w:rPr>
                <w:t>*(4)</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Сумма обязательства</w:t>
            </w:r>
            <w:hyperlink r:id="rId51" w:anchor="115235" w:history="1">
              <w:r w:rsidRPr="00383FD1">
                <w:rPr>
                  <w:rFonts w:ascii="Times New Roman" w:eastAsia="Times New Roman" w:hAnsi="Times New Roman" w:cs="Times New Roman"/>
                  <w:b/>
                  <w:bCs/>
                  <w:color w:val="0000FF"/>
                  <w:sz w:val="24"/>
                  <w:szCs w:val="24"/>
                  <w:u w:val="single"/>
                  <w:lang w:eastAsia="ru-RU"/>
                </w:rPr>
                <w:t>*(5)</w:t>
              </w:r>
            </w:hyperlink>
            <w:r w:rsidRPr="00383FD1">
              <w:rPr>
                <w:rFonts w:ascii="Times New Roman" w:eastAsia="Times New Roman" w:hAnsi="Times New Roman" w:cs="Times New Roman"/>
                <w:b/>
                <w:bCs/>
                <w:sz w:val="24"/>
                <w:szCs w:val="24"/>
                <w:lang w:eastAsia="ru-RU"/>
              </w:rPr>
              <w:t xml:space="preserve"> (руб.)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Условия обязательства</w:t>
            </w:r>
            <w:hyperlink r:id="rId52" w:anchor="115236" w:history="1">
              <w:r w:rsidRPr="00383FD1">
                <w:rPr>
                  <w:rFonts w:ascii="Times New Roman" w:eastAsia="Times New Roman" w:hAnsi="Times New Roman" w:cs="Times New Roman"/>
                  <w:b/>
                  <w:bCs/>
                  <w:color w:val="0000FF"/>
                  <w:sz w:val="24"/>
                  <w:szCs w:val="24"/>
                  <w:u w:val="single"/>
                  <w:lang w:eastAsia="ru-RU"/>
                </w:rPr>
                <w:t>*(6)</w:t>
              </w:r>
            </w:hyperlink>
            <w:r w:rsidRPr="00383FD1">
              <w:rPr>
                <w:rFonts w:ascii="Times New Roman" w:eastAsia="Times New Roman" w:hAnsi="Times New Roman" w:cs="Times New Roman"/>
                <w:b/>
                <w:bCs/>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Кредит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Кредитор - МБОАО "Сбербанк России" ДО </w:t>
            </w:r>
            <w:proofErr w:type="spellStart"/>
            <w:r w:rsidRPr="00383FD1">
              <w:rPr>
                <w:rFonts w:ascii="Times New Roman" w:eastAsia="Times New Roman" w:hAnsi="Times New Roman" w:cs="Times New Roman"/>
                <w:sz w:val="24"/>
                <w:szCs w:val="24"/>
                <w:lang w:eastAsia="ru-RU"/>
              </w:rPr>
              <w:t>Стромынское</w:t>
            </w:r>
            <w:proofErr w:type="spellEnd"/>
            <w:r w:rsidRPr="00383FD1">
              <w:rPr>
                <w:rFonts w:ascii="Times New Roman" w:eastAsia="Times New Roman" w:hAnsi="Times New Roman" w:cs="Times New Roman"/>
                <w:sz w:val="24"/>
                <w:szCs w:val="24"/>
                <w:lang w:eastAsia="ru-RU"/>
              </w:rPr>
              <w:t xml:space="preserve"> № 9038/1716, г. Москва, </w:t>
            </w:r>
            <w:proofErr w:type="spellStart"/>
            <w:r w:rsidRPr="00383FD1">
              <w:rPr>
                <w:rFonts w:ascii="Times New Roman" w:eastAsia="Times New Roman" w:hAnsi="Times New Roman" w:cs="Times New Roman"/>
                <w:sz w:val="24"/>
                <w:szCs w:val="24"/>
                <w:lang w:eastAsia="ru-RU"/>
              </w:rPr>
              <w:t>Ипатьевский</w:t>
            </w:r>
            <w:proofErr w:type="spellEnd"/>
            <w:r w:rsidRPr="00383FD1">
              <w:rPr>
                <w:rFonts w:ascii="Times New Roman" w:eastAsia="Times New Roman" w:hAnsi="Times New Roman" w:cs="Times New Roman"/>
                <w:sz w:val="24"/>
                <w:szCs w:val="24"/>
                <w:lang w:eastAsia="ru-RU"/>
              </w:rPr>
              <w:t xml:space="preserve"> пер., д. 4/10, стр. 1, под. 6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Договор № 3388/4325 от 15.08.2008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1 000 </w:t>
            </w:r>
            <w:proofErr w:type="spellStart"/>
            <w:r w:rsidRPr="00383FD1">
              <w:rPr>
                <w:rFonts w:ascii="Times New Roman" w:eastAsia="Times New Roman" w:hAnsi="Times New Roman" w:cs="Times New Roman"/>
                <w:sz w:val="24"/>
                <w:szCs w:val="24"/>
                <w:lang w:eastAsia="ru-RU"/>
              </w:rPr>
              <w:t>000</w:t>
            </w:r>
            <w:proofErr w:type="spellEnd"/>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19%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*(2) Указывается существо обязательства (заем, кредит и другие).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*(3) Указывается вторая сторона обязательства: кредитор или должник, его фамилия, имя и отчество (наименование юридического лица), адрес.</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Достоверность и полноту настоящих сведений подтверждаю.</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 _______________ 2013 г. 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      (подпись федерального государственного</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служащего)</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(Ф.И.О. и подпись лица, принявшего справку)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Сведения представляются отдельно на супругу (супруга) и на каждого из несовершеннолетних детей федерального государственного служащего, который представляет сведения.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Приложение № 3 </w:t>
      </w:r>
      <w:proofErr w:type="gramStart"/>
      <w:r w:rsidRPr="00383FD1">
        <w:rPr>
          <w:rFonts w:ascii="Times New Roman" w:eastAsia="Times New Roman" w:hAnsi="Times New Roman" w:cs="Times New Roman"/>
          <w:sz w:val="24"/>
          <w:szCs w:val="24"/>
          <w:lang w:eastAsia="ru-RU"/>
        </w:rPr>
        <w:t>к</w:t>
      </w:r>
      <w:proofErr w:type="gramEnd"/>
      <w:r w:rsidRPr="00383FD1">
        <w:rPr>
          <w:rFonts w:ascii="Times New Roman" w:eastAsia="Times New Roman" w:hAnsi="Times New Roman" w:cs="Times New Roman"/>
          <w:sz w:val="24"/>
          <w:szCs w:val="24"/>
          <w:lang w:eastAsia="ru-RU"/>
        </w:rPr>
        <w:t xml:space="preserve"> </w:t>
      </w:r>
      <w:r w:rsidR="009946BB">
        <w:rPr>
          <w:rFonts w:ascii="Times New Roman" w:eastAsia="Times New Roman" w:hAnsi="Times New Roman" w:cs="Times New Roman"/>
          <w:sz w:val="24"/>
          <w:szCs w:val="24"/>
          <w:lang w:eastAsia="ru-RU"/>
        </w:rPr>
        <w:t xml:space="preserve">Памятка    </w:t>
      </w:r>
      <w:r w:rsidR="009946BB">
        <w:t xml:space="preserve"> </w:t>
      </w:r>
      <w:r w:rsidRPr="00383FD1">
        <w:rPr>
          <w:rFonts w:ascii="Times New Roman" w:eastAsia="Times New Roman" w:hAnsi="Times New Roman" w:cs="Times New Roman"/>
          <w:sz w:val="24"/>
          <w:szCs w:val="24"/>
          <w:lang w:eastAsia="ru-RU"/>
        </w:rPr>
        <w:t>по</w:t>
      </w:r>
      <w:r w:rsidRPr="00383FD1">
        <w:rPr>
          <w:rFonts w:ascii="Times New Roman" w:eastAsia="Times New Roman" w:hAnsi="Times New Roman" w:cs="Times New Roman"/>
          <w:sz w:val="24"/>
          <w:szCs w:val="24"/>
          <w:lang w:eastAsia="ru-RU"/>
        </w:rPr>
        <w:br/>
        <w:t>заполнению Справок о доходах, о</w:t>
      </w:r>
      <w:r w:rsidRPr="00383FD1">
        <w:rPr>
          <w:rFonts w:ascii="Times New Roman" w:eastAsia="Times New Roman" w:hAnsi="Times New Roman" w:cs="Times New Roman"/>
          <w:sz w:val="24"/>
          <w:szCs w:val="24"/>
          <w:lang w:eastAsia="ru-RU"/>
        </w:rPr>
        <w:br/>
        <w:t>расходах, об имуществе и обязательствах</w:t>
      </w:r>
      <w:r w:rsidRPr="00383FD1">
        <w:rPr>
          <w:rFonts w:ascii="Times New Roman" w:eastAsia="Times New Roman" w:hAnsi="Times New Roman" w:cs="Times New Roman"/>
          <w:sz w:val="24"/>
          <w:szCs w:val="24"/>
          <w:lang w:eastAsia="ru-RU"/>
        </w:rPr>
        <w:br/>
        <w:t>имущественного характера в</w:t>
      </w:r>
      <w:r w:rsidRPr="00383FD1">
        <w:rPr>
          <w:rFonts w:ascii="Times New Roman" w:eastAsia="Times New Roman" w:hAnsi="Times New Roman" w:cs="Times New Roman"/>
          <w:sz w:val="24"/>
          <w:szCs w:val="24"/>
          <w:lang w:eastAsia="ru-RU"/>
        </w:rPr>
        <w:br/>
      </w:r>
      <w:r w:rsidR="00AE3F36">
        <w:rPr>
          <w:rFonts w:ascii="Times New Roman" w:eastAsia="Times New Roman" w:hAnsi="Times New Roman" w:cs="Times New Roman"/>
          <w:sz w:val="24"/>
          <w:szCs w:val="24"/>
          <w:lang w:eastAsia="ru-RU"/>
        </w:rPr>
        <w:t>Министерства автомобильных дорог Чеченской Республики</w:t>
      </w:r>
    </w:p>
    <w:p w:rsidR="00383FD1" w:rsidRPr="00383FD1" w:rsidRDefault="00AE3F36" w:rsidP="00AE3F3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(указывается наименование кадрового подразделения федерального</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государственного органа)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СПРАВКА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о доходах, об имуществе и обязательствах имущественного характера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супруги (супруга) и несовершеннолетних детей</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r w:rsidR="00AE3F36">
        <w:rPr>
          <w:rFonts w:ascii="Times New Roman" w:eastAsia="Times New Roman" w:hAnsi="Times New Roman" w:cs="Times New Roman"/>
          <w:sz w:val="24"/>
          <w:szCs w:val="24"/>
          <w:lang w:eastAsia="ru-RU"/>
        </w:rPr>
        <w:t xml:space="preserve"> </w:t>
      </w:r>
      <w:r w:rsidRPr="00383FD1">
        <w:rPr>
          <w:rFonts w:ascii="Times New Roman" w:eastAsia="Times New Roman" w:hAnsi="Times New Roman" w:cs="Times New Roman"/>
          <w:sz w:val="24"/>
          <w:szCs w:val="24"/>
          <w:lang w:eastAsia="ru-RU"/>
        </w:rPr>
        <w:t xml:space="preserve"> государственного </w:t>
      </w:r>
      <w:r w:rsidR="00AE3F36">
        <w:rPr>
          <w:rFonts w:ascii="Times New Roman" w:eastAsia="Times New Roman" w:hAnsi="Times New Roman" w:cs="Times New Roman"/>
          <w:sz w:val="24"/>
          <w:szCs w:val="24"/>
          <w:lang w:eastAsia="ru-RU"/>
        </w:rPr>
        <w:t xml:space="preserve">гражданского </w:t>
      </w:r>
      <w:r w:rsidRPr="00383FD1">
        <w:rPr>
          <w:rFonts w:ascii="Times New Roman" w:eastAsia="Times New Roman" w:hAnsi="Times New Roman" w:cs="Times New Roman"/>
          <w:sz w:val="24"/>
          <w:szCs w:val="24"/>
          <w:lang w:eastAsia="ru-RU"/>
        </w:rPr>
        <w:t>служащего*</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Я,                     Иванов Петр Иванович</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15 октября 1968 г.р.,</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(фамилия, имя, отчество, дата рождения)</w:t>
      </w:r>
    </w:p>
    <w:p w:rsidR="00E33D89" w:rsidRPr="00383FD1" w:rsidRDefault="00E33D89" w:rsidP="00E33D89">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Министерства автомобильных дорог Чеченской Республики, отдел имущественных отношений, правовой и кадровой работы </w:t>
      </w:r>
      <w:r w:rsidRPr="00383FD1">
        <w:rPr>
          <w:rFonts w:ascii="Times New Roman" w:eastAsia="Times New Roman" w:hAnsi="Times New Roman" w:cs="Times New Roman"/>
          <w:sz w:val="24"/>
          <w:szCs w:val="24"/>
          <w:lang w:eastAsia="ru-RU"/>
        </w:rPr>
        <w:t xml:space="preserve"> Советник</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(место службы и занимаемая должность)</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проживающий</w:t>
      </w:r>
      <w:proofErr w:type="gramEnd"/>
      <w:r w:rsidRPr="00383FD1">
        <w:rPr>
          <w:rFonts w:ascii="Times New Roman" w:eastAsia="Times New Roman" w:hAnsi="Times New Roman" w:cs="Times New Roman"/>
          <w:sz w:val="24"/>
          <w:szCs w:val="24"/>
          <w:lang w:eastAsia="ru-RU"/>
        </w:rPr>
        <w:t xml:space="preserve"> по адресу: г. Москва, Краснопресненская </w:t>
      </w:r>
      <w:proofErr w:type="spellStart"/>
      <w:r w:rsidRPr="00383FD1">
        <w:rPr>
          <w:rFonts w:ascii="Times New Roman" w:eastAsia="Times New Roman" w:hAnsi="Times New Roman" w:cs="Times New Roman"/>
          <w:sz w:val="24"/>
          <w:szCs w:val="24"/>
          <w:lang w:eastAsia="ru-RU"/>
        </w:rPr>
        <w:t>наб</w:t>
      </w:r>
      <w:proofErr w:type="spellEnd"/>
      <w:r w:rsidRPr="00383FD1">
        <w:rPr>
          <w:rFonts w:ascii="Times New Roman" w:eastAsia="Times New Roman" w:hAnsi="Times New Roman" w:cs="Times New Roman"/>
          <w:sz w:val="24"/>
          <w:szCs w:val="24"/>
          <w:lang w:eastAsia="ru-RU"/>
        </w:rPr>
        <w:t>., д. 15, кв. 10</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(адрес места жительства)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сообщаю сведения о доходах за отчетный период с 1 января 2012 г. по 31</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декабря 2012 г.</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моей (</w:t>
      </w:r>
      <w:proofErr w:type="gramStart"/>
      <w:r w:rsidRPr="00383FD1">
        <w:rPr>
          <w:rFonts w:ascii="Times New Roman" w:eastAsia="Times New Roman" w:hAnsi="Times New Roman" w:cs="Times New Roman"/>
          <w:sz w:val="24"/>
          <w:szCs w:val="24"/>
          <w:lang w:eastAsia="ru-RU"/>
        </w:rPr>
        <w:t>моего</w:t>
      </w:r>
      <w:proofErr w:type="gramEnd"/>
      <w:r w:rsidRPr="00383FD1">
        <w:rPr>
          <w:rFonts w:ascii="Times New Roman" w:eastAsia="Times New Roman" w:hAnsi="Times New Roman" w:cs="Times New Roman"/>
          <w:sz w:val="24"/>
          <w:szCs w:val="24"/>
          <w:lang w:eastAsia="ru-RU"/>
        </w:rPr>
        <w:t>)      дочери ИВАНОВОЙ МАРИИ ПЕТРОВНЫ</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(супруги (супруга), несовершеннолетней дочери, несовершеннолетнего сына)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10 января 2012 г.р.,</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(фамилия, имя, отчество, дата рождения)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(основное место работы или службы, занимаемая должность; в случае</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отсутствия основного места работы или службы - род занятий)</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об имуществе, принадлежащем ей (ему) на праве собственности, о вкладах </w:t>
      </w:r>
      <w:proofErr w:type="gramStart"/>
      <w:r w:rsidRPr="00383FD1">
        <w:rPr>
          <w:rFonts w:ascii="Times New Roman" w:eastAsia="Times New Roman" w:hAnsi="Times New Roman" w:cs="Times New Roman"/>
          <w:sz w:val="24"/>
          <w:szCs w:val="24"/>
          <w:lang w:eastAsia="ru-RU"/>
        </w:rPr>
        <w:t>в</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банках, ценных бумагах, об обязательствах  имущественного  характера  </w:t>
      </w:r>
      <w:proofErr w:type="gramStart"/>
      <w:r w:rsidRPr="00383FD1">
        <w:rPr>
          <w:rFonts w:ascii="Times New Roman" w:eastAsia="Times New Roman" w:hAnsi="Times New Roman" w:cs="Times New Roman"/>
          <w:sz w:val="24"/>
          <w:szCs w:val="24"/>
          <w:lang w:eastAsia="ru-RU"/>
        </w:rPr>
        <w:t>по</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состоянию на конец отчетного периода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Раздел 1. Сведения о доходах</w:t>
      </w:r>
      <w:hyperlink r:id="rId53" w:anchor="12111" w:history="1">
        <w:r w:rsidRPr="00383FD1">
          <w:rPr>
            <w:rFonts w:ascii="Times New Roman" w:eastAsia="Times New Roman" w:hAnsi="Times New Roman" w:cs="Times New Roman"/>
            <w:color w:val="0000FF"/>
            <w:sz w:val="24"/>
            <w:szCs w:val="24"/>
            <w:u w:val="single"/>
            <w:lang w:eastAsia="ru-RU"/>
          </w:rPr>
          <w:t>*</w:t>
        </w:r>
      </w:hyperlink>
    </w:p>
    <w:tbl>
      <w:tblPr>
        <w:tblW w:w="0" w:type="auto"/>
        <w:tblCellSpacing w:w="15" w:type="dxa"/>
        <w:tblCellMar>
          <w:top w:w="15" w:type="dxa"/>
          <w:left w:w="15" w:type="dxa"/>
          <w:bottom w:w="15" w:type="dxa"/>
          <w:right w:w="15" w:type="dxa"/>
        </w:tblCellMar>
        <w:tblLook w:val="04A0"/>
      </w:tblPr>
      <w:tblGrid>
        <w:gridCol w:w="663"/>
        <w:gridCol w:w="6273"/>
        <w:gridCol w:w="2509"/>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Вид дохода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Величина дохода</w:t>
            </w:r>
            <w:hyperlink r:id="rId54" w:anchor="12222"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(руб.)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Доход по основному месту работы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Доход от педагогической деятельности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Доход от научной деятельности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Доход от иной творческой деятельности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Доход от вкладов в банках и иных кредитных организациях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Доход от ценных бумаг и долей участия в коммерческих организациях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7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Иные доходы (указать вид дохода): 1) 2) 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8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Итого доход за отчетный период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Указываются доходы (включая пенсии, пособия, иные выплаты) за отчетный период.</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Доход, полученный в иностранной валюте, указывается в рублях по курсу Банка России на дату получения дохода.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Раздел 2. Сведения об имуществе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2.1. Недвижимое имущество</w:t>
      </w:r>
    </w:p>
    <w:tbl>
      <w:tblPr>
        <w:tblW w:w="0" w:type="auto"/>
        <w:tblCellSpacing w:w="15" w:type="dxa"/>
        <w:tblCellMar>
          <w:top w:w="15" w:type="dxa"/>
          <w:left w:w="15" w:type="dxa"/>
          <w:bottom w:w="15" w:type="dxa"/>
          <w:right w:w="15" w:type="dxa"/>
        </w:tblCellMar>
        <w:tblLook w:val="04A0"/>
      </w:tblPr>
      <w:tblGrid>
        <w:gridCol w:w="482"/>
        <w:gridCol w:w="2796"/>
        <w:gridCol w:w="1849"/>
        <w:gridCol w:w="3066"/>
        <w:gridCol w:w="1252"/>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Вид и наименование имущества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Вид собственности</w:t>
            </w:r>
            <w:hyperlink r:id="rId55" w:anchor="12211"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Место нахождения (адрес)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Площадь (кв. м)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Земельные участки</w:t>
            </w:r>
            <w:hyperlink r:id="rId56" w:anchor="12212" w:history="1">
              <w:r w:rsidRPr="00383FD1">
                <w:rPr>
                  <w:rFonts w:ascii="Times New Roman" w:eastAsia="Times New Roman" w:hAnsi="Times New Roman" w:cs="Times New Roman"/>
                  <w:color w:val="0000FF"/>
                  <w:sz w:val="24"/>
                  <w:szCs w:val="24"/>
                  <w:u w:val="single"/>
                  <w:lang w:eastAsia="ru-RU"/>
                </w:rPr>
                <w:t>**</w:t>
              </w:r>
            </w:hyperlink>
            <w:r w:rsidRPr="00383FD1">
              <w:rPr>
                <w:rFonts w:ascii="Times New Roman" w:eastAsia="Times New Roman" w:hAnsi="Times New Roman" w:cs="Times New Roman"/>
                <w:sz w:val="24"/>
                <w:szCs w:val="24"/>
                <w:lang w:eastAsia="ru-RU"/>
              </w:rPr>
              <w:t xml:space="preserve">: 1) дачный земельный участок                     2) 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общая долевая - 1/4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Московская область, Дмитровский район, деревня Петрово, ДНТ "Строитель", </w:t>
            </w:r>
            <w:proofErr w:type="spellStart"/>
            <w:r w:rsidRPr="00383FD1">
              <w:rPr>
                <w:rFonts w:ascii="Times New Roman" w:eastAsia="Times New Roman" w:hAnsi="Times New Roman" w:cs="Times New Roman"/>
                <w:sz w:val="24"/>
                <w:szCs w:val="24"/>
                <w:lang w:eastAsia="ru-RU"/>
              </w:rPr>
              <w:t>уч</w:t>
            </w:r>
            <w:proofErr w:type="spellEnd"/>
            <w:r w:rsidRPr="00383FD1">
              <w:rPr>
                <w:rFonts w:ascii="Times New Roman" w:eastAsia="Times New Roman" w:hAnsi="Times New Roman" w:cs="Times New Roman"/>
                <w:sz w:val="24"/>
                <w:szCs w:val="24"/>
                <w:lang w:eastAsia="ru-RU"/>
              </w:rPr>
              <w:t xml:space="preserve">. № 20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1200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Жилые дома: 1) 2) 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Квартиры: 1) 2) 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Дачи: 1) дачный дом                 2) 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общая долевая - 1/4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Московская область, Дмитровский район, деревня Петрово, ДНТ "Строитель", </w:t>
            </w:r>
            <w:proofErr w:type="spellStart"/>
            <w:r w:rsidRPr="00383FD1">
              <w:rPr>
                <w:rFonts w:ascii="Times New Roman" w:eastAsia="Times New Roman" w:hAnsi="Times New Roman" w:cs="Times New Roman"/>
                <w:sz w:val="24"/>
                <w:szCs w:val="24"/>
                <w:lang w:eastAsia="ru-RU"/>
              </w:rPr>
              <w:t>уч</w:t>
            </w:r>
            <w:proofErr w:type="spellEnd"/>
            <w:r w:rsidRPr="00383FD1">
              <w:rPr>
                <w:rFonts w:ascii="Times New Roman" w:eastAsia="Times New Roman" w:hAnsi="Times New Roman" w:cs="Times New Roman"/>
                <w:sz w:val="24"/>
                <w:szCs w:val="24"/>
                <w:lang w:eastAsia="ru-RU"/>
              </w:rPr>
              <w:t xml:space="preserve">. № 20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70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Гаражи: 1) 2) 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Иное недвижимое имущество: 1) 2) 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Указывается вид земельного участка (пая, доли): под индивидуальное жилищное строительство, дачный, садовый, приусадебный, огородный и другие.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2.2. Транспортные средства</w:t>
      </w:r>
    </w:p>
    <w:tbl>
      <w:tblPr>
        <w:tblW w:w="0" w:type="auto"/>
        <w:tblCellSpacing w:w="15" w:type="dxa"/>
        <w:tblCellMar>
          <w:top w:w="15" w:type="dxa"/>
          <w:left w:w="15" w:type="dxa"/>
          <w:bottom w:w="15" w:type="dxa"/>
          <w:right w:w="15" w:type="dxa"/>
        </w:tblCellMar>
        <w:tblLook w:val="04A0"/>
      </w:tblPr>
      <w:tblGrid>
        <w:gridCol w:w="720"/>
        <w:gridCol w:w="4089"/>
        <w:gridCol w:w="2227"/>
        <w:gridCol w:w="2193"/>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Вид и марка транспортного средства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Вид собственности</w:t>
            </w:r>
            <w:hyperlink r:id="rId57" w:anchor="12221"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Место регистрации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Автомобили легковые: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Автомобили грузовые;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Автоприцепы: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proofErr w:type="spellStart"/>
            <w:r w:rsidRPr="00383FD1">
              <w:rPr>
                <w:rFonts w:ascii="Times New Roman" w:eastAsia="Times New Roman" w:hAnsi="Times New Roman" w:cs="Times New Roman"/>
                <w:sz w:val="24"/>
                <w:szCs w:val="24"/>
                <w:lang w:eastAsia="ru-RU"/>
              </w:rPr>
              <w:t>Мототранспортные</w:t>
            </w:r>
            <w:proofErr w:type="spellEnd"/>
            <w:r w:rsidRPr="00383FD1">
              <w:rPr>
                <w:rFonts w:ascii="Times New Roman" w:eastAsia="Times New Roman" w:hAnsi="Times New Roman" w:cs="Times New Roman"/>
                <w:sz w:val="24"/>
                <w:szCs w:val="24"/>
                <w:lang w:eastAsia="ru-RU"/>
              </w:rPr>
              <w:t xml:space="preserve"> средства: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Сельскохозяйственная техника: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Водный транспорт: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7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Воздушный транспорт: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8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Иные транспортные средства: 1) 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Раздел 3. Сведения о денежных средствах, находящихся  на   счетах </w:t>
      </w:r>
      <w:proofErr w:type="gramStart"/>
      <w:r w:rsidRPr="00383FD1">
        <w:rPr>
          <w:rFonts w:ascii="Times New Roman" w:eastAsia="Times New Roman" w:hAnsi="Times New Roman" w:cs="Times New Roman"/>
          <w:sz w:val="24"/>
          <w:szCs w:val="24"/>
          <w:lang w:eastAsia="ru-RU"/>
        </w:rPr>
        <w:t>в</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банках</w:t>
      </w:r>
      <w:proofErr w:type="gramEnd"/>
      <w:r w:rsidRPr="00383FD1">
        <w:rPr>
          <w:rFonts w:ascii="Times New Roman" w:eastAsia="Times New Roman" w:hAnsi="Times New Roman" w:cs="Times New Roman"/>
          <w:sz w:val="24"/>
          <w:szCs w:val="24"/>
          <w:lang w:eastAsia="ru-RU"/>
        </w:rPr>
        <w:t xml:space="preserve"> и иных кредитных организациях</w:t>
      </w:r>
    </w:p>
    <w:tbl>
      <w:tblPr>
        <w:tblW w:w="0" w:type="auto"/>
        <w:tblCellSpacing w:w="15" w:type="dxa"/>
        <w:tblCellMar>
          <w:top w:w="15" w:type="dxa"/>
          <w:left w:w="15" w:type="dxa"/>
          <w:bottom w:w="15" w:type="dxa"/>
          <w:right w:w="15" w:type="dxa"/>
        </w:tblCellMar>
        <w:tblLook w:val="04A0"/>
      </w:tblPr>
      <w:tblGrid>
        <w:gridCol w:w="519"/>
        <w:gridCol w:w="3432"/>
        <w:gridCol w:w="1350"/>
        <w:gridCol w:w="1556"/>
        <w:gridCol w:w="987"/>
        <w:gridCol w:w="1601"/>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Наименование и адрес банка или иной кредитной организации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Вид и валюта счета</w:t>
            </w:r>
            <w:hyperlink r:id="rId58" w:anchor="12311"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Дата открытия счета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Номер счета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Остаток на счете</w:t>
            </w:r>
            <w:hyperlink r:id="rId59" w:anchor="12322"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(руб.)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Указываются вид счета (депозитный, текущий, расчетный, ссудный и другие) и валюта счета.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Раздел 4. Сведения о ценных бумагах</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4.1. Акции и иное участие в коммерческих организациях</w:t>
      </w:r>
    </w:p>
    <w:tbl>
      <w:tblPr>
        <w:tblW w:w="0" w:type="auto"/>
        <w:tblCellSpacing w:w="15" w:type="dxa"/>
        <w:tblCellMar>
          <w:top w:w="15" w:type="dxa"/>
          <w:left w:w="15" w:type="dxa"/>
          <w:bottom w:w="15" w:type="dxa"/>
          <w:right w:w="15" w:type="dxa"/>
        </w:tblCellMar>
        <w:tblLook w:val="04A0"/>
      </w:tblPr>
      <w:tblGrid>
        <w:gridCol w:w="458"/>
        <w:gridCol w:w="2635"/>
        <w:gridCol w:w="1831"/>
        <w:gridCol w:w="1607"/>
        <w:gridCol w:w="1408"/>
        <w:gridCol w:w="1506"/>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Наименование и организационно- правовая форма организации</w:t>
            </w:r>
            <w:hyperlink r:id="rId60" w:anchor="12411" w:history="1">
              <w:r w:rsidRPr="00383FD1">
                <w:rPr>
                  <w:rFonts w:ascii="Times New Roman" w:eastAsia="Times New Roman" w:hAnsi="Times New Roman" w:cs="Times New Roman"/>
                  <w:b/>
                  <w:bCs/>
                  <w:color w:val="0000FF"/>
                  <w:sz w:val="24"/>
                  <w:szCs w:val="24"/>
                  <w:u w:val="single"/>
                  <w:lang w:eastAsia="ru-RU"/>
                </w:rPr>
                <w:t>*(1)</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Место нахождения организации (адрес)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Уставный капитал</w:t>
            </w:r>
            <w:hyperlink r:id="rId61" w:anchor="12422" w:history="1">
              <w:r w:rsidRPr="00383FD1">
                <w:rPr>
                  <w:rFonts w:ascii="Times New Roman" w:eastAsia="Times New Roman" w:hAnsi="Times New Roman" w:cs="Times New Roman"/>
                  <w:b/>
                  <w:bCs/>
                  <w:color w:val="0000FF"/>
                  <w:sz w:val="24"/>
                  <w:szCs w:val="24"/>
                  <w:u w:val="single"/>
                  <w:lang w:eastAsia="ru-RU"/>
                </w:rPr>
                <w:t>*(2)</w:t>
              </w:r>
            </w:hyperlink>
            <w:r w:rsidRPr="00383FD1">
              <w:rPr>
                <w:rFonts w:ascii="Times New Roman" w:eastAsia="Times New Roman" w:hAnsi="Times New Roman" w:cs="Times New Roman"/>
                <w:b/>
                <w:bCs/>
                <w:sz w:val="24"/>
                <w:szCs w:val="24"/>
                <w:lang w:eastAsia="ru-RU"/>
              </w:rPr>
              <w:t xml:space="preserve"> (руб.)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Доля участия</w:t>
            </w:r>
            <w:hyperlink r:id="rId62" w:anchor="12433" w:history="1">
              <w:r w:rsidRPr="00383FD1">
                <w:rPr>
                  <w:rFonts w:ascii="Times New Roman" w:eastAsia="Times New Roman" w:hAnsi="Times New Roman" w:cs="Times New Roman"/>
                  <w:b/>
                  <w:bCs/>
                  <w:color w:val="0000FF"/>
                  <w:sz w:val="24"/>
                  <w:szCs w:val="24"/>
                  <w:u w:val="single"/>
                  <w:lang w:eastAsia="ru-RU"/>
                </w:rPr>
                <w:t>*(3)</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Основание участия</w:t>
            </w:r>
            <w:hyperlink r:id="rId63" w:anchor="12444" w:history="1">
              <w:r w:rsidRPr="00383FD1">
                <w:rPr>
                  <w:rFonts w:ascii="Times New Roman" w:eastAsia="Times New Roman" w:hAnsi="Times New Roman" w:cs="Times New Roman"/>
                  <w:b/>
                  <w:bCs/>
                  <w:color w:val="0000FF"/>
                  <w:sz w:val="24"/>
                  <w:szCs w:val="24"/>
                  <w:u w:val="single"/>
                  <w:lang w:eastAsia="ru-RU"/>
                </w:rPr>
                <w:t>*(4)</w:t>
              </w:r>
            </w:hyperlink>
            <w:r w:rsidRPr="00383FD1">
              <w:rPr>
                <w:rFonts w:ascii="Times New Roman" w:eastAsia="Times New Roman" w:hAnsi="Times New Roman" w:cs="Times New Roman"/>
                <w:b/>
                <w:bCs/>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*(1) Указываются полное или сокращенное официальное наименование организац</w:t>
      </w:r>
      <w:proofErr w:type="gramStart"/>
      <w:r w:rsidRPr="00383FD1">
        <w:rPr>
          <w:rFonts w:ascii="Times New Roman" w:eastAsia="Times New Roman" w:hAnsi="Times New Roman" w:cs="Times New Roman"/>
          <w:sz w:val="24"/>
          <w:szCs w:val="24"/>
          <w:lang w:eastAsia="ru-RU"/>
        </w:rPr>
        <w:t>ии и ее</w:t>
      </w:r>
      <w:proofErr w:type="gramEnd"/>
      <w:r w:rsidRPr="00383FD1">
        <w:rPr>
          <w:rFonts w:ascii="Times New Roman" w:eastAsia="Times New Roman" w:hAnsi="Times New Roman" w:cs="Times New Roman"/>
          <w:sz w:val="24"/>
          <w:szCs w:val="24"/>
          <w:lang w:eastAsia="ru-RU"/>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4.2. Иные ценные бумаги</w:t>
      </w:r>
    </w:p>
    <w:tbl>
      <w:tblPr>
        <w:tblW w:w="0" w:type="auto"/>
        <w:tblCellSpacing w:w="15" w:type="dxa"/>
        <w:tblCellMar>
          <w:top w:w="15" w:type="dxa"/>
          <w:left w:w="15" w:type="dxa"/>
          <w:bottom w:w="15" w:type="dxa"/>
          <w:right w:w="15" w:type="dxa"/>
        </w:tblCellMar>
        <w:tblLook w:val="04A0"/>
      </w:tblPr>
      <w:tblGrid>
        <w:gridCol w:w="488"/>
        <w:gridCol w:w="1251"/>
        <w:gridCol w:w="2088"/>
        <w:gridCol w:w="2364"/>
        <w:gridCol w:w="1486"/>
        <w:gridCol w:w="1768"/>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Вид ценной бумаги</w:t>
            </w:r>
            <w:hyperlink r:id="rId64" w:anchor="124211"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Лицо, выпустившее ценную бумагу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Номинальная величина обязательства (руб.)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Общее количество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Общая стоимость</w:t>
            </w:r>
            <w:hyperlink r:id="rId65" w:anchor="124222" w:history="1">
              <w:r w:rsidRPr="00383FD1">
                <w:rPr>
                  <w:rFonts w:ascii="Times New Roman" w:eastAsia="Times New Roman" w:hAnsi="Times New Roman" w:cs="Times New Roman"/>
                  <w:b/>
                  <w:bCs/>
                  <w:color w:val="0000FF"/>
                  <w:sz w:val="24"/>
                  <w:szCs w:val="24"/>
                  <w:u w:val="single"/>
                  <w:lang w:eastAsia="ru-RU"/>
                </w:rPr>
                <w:t>**</w:t>
              </w:r>
            </w:hyperlink>
            <w:r w:rsidRPr="00383FD1">
              <w:rPr>
                <w:rFonts w:ascii="Times New Roman" w:eastAsia="Times New Roman" w:hAnsi="Times New Roman" w:cs="Times New Roman"/>
                <w:b/>
                <w:bCs/>
                <w:sz w:val="24"/>
                <w:szCs w:val="24"/>
                <w:lang w:eastAsia="ru-RU"/>
              </w:rPr>
              <w:t xml:space="preserve"> (руб.)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Итого  по  </w:t>
      </w:r>
      <w:hyperlink r:id="rId66" w:anchor="12400" w:history="1">
        <w:r w:rsidRPr="00383FD1">
          <w:rPr>
            <w:rFonts w:ascii="Times New Roman" w:eastAsia="Times New Roman" w:hAnsi="Times New Roman" w:cs="Times New Roman"/>
            <w:color w:val="0000FF"/>
            <w:sz w:val="24"/>
            <w:szCs w:val="24"/>
            <w:u w:val="single"/>
            <w:lang w:eastAsia="ru-RU"/>
          </w:rPr>
          <w:t>разделу  4</w:t>
        </w:r>
      </w:hyperlink>
      <w:r w:rsidRPr="00383FD1">
        <w:rPr>
          <w:rFonts w:ascii="Times New Roman" w:eastAsia="Times New Roman" w:hAnsi="Times New Roman" w:cs="Times New Roman"/>
          <w:sz w:val="24"/>
          <w:szCs w:val="24"/>
          <w:lang w:eastAsia="ru-RU"/>
        </w:rPr>
        <w:t xml:space="preserve">  "Сведения  о   ценных   бумагах"   </w:t>
      </w:r>
      <w:proofErr w:type="gramStart"/>
      <w:r w:rsidRPr="00383FD1">
        <w:rPr>
          <w:rFonts w:ascii="Times New Roman" w:eastAsia="Times New Roman" w:hAnsi="Times New Roman" w:cs="Times New Roman"/>
          <w:sz w:val="24"/>
          <w:szCs w:val="24"/>
          <w:lang w:eastAsia="ru-RU"/>
        </w:rPr>
        <w:t>суммарная</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декларированная  стоимость  ценных  бумаг,  включая   доли     участия </w:t>
      </w:r>
      <w:proofErr w:type="gramStart"/>
      <w:r w:rsidRPr="00383FD1">
        <w:rPr>
          <w:rFonts w:ascii="Times New Roman" w:eastAsia="Times New Roman" w:hAnsi="Times New Roman" w:cs="Times New Roman"/>
          <w:sz w:val="24"/>
          <w:szCs w:val="24"/>
          <w:lang w:eastAsia="ru-RU"/>
        </w:rPr>
        <w:t>в</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коммерческих </w:t>
      </w:r>
      <w:proofErr w:type="gramStart"/>
      <w:r w:rsidRPr="00383FD1">
        <w:rPr>
          <w:rFonts w:ascii="Times New Roman" w:eastAsia="Times New Roman" w:hAnsi="Times New Roman" w:cs="Times New Roman"/>
          <w:sz w:val="24"/>
          <w:szCs w:val="24"/>
          <w:lang w:eastAsia="ru-RU"/>
        </w:rPr>
        <w:t>организациях</w:t>
      </w:r>
      <w:proofErr w:type="gramEnd"/>
      <w:r w:rsidRPr="00383FD1">
        <w:rPr>
          <w:rFonts w:ascii="Times New Roman" w:eastAsia="Times New Roman" w:hAnsi="Times New Roman" w:cs="Times New Roman"/>
          <w:sz w:val="24"/>
          <w:szCs w:val="24"/>
          <w:lang w:eastAsia="ru-RU"/>
        </w:rPr>
        <w:t xml:space="preserve"> (руб.),                0 рублей</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Раздел 5. Сведения об обязательствах имущественного характера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5.1. Объекты недвижимого имущества, находящиеся в пользовании</w:t>
      </w:r>
      <w:hyperlink r:id="rId67" w:anchor="12511" w:history="1">
        <w:r w:rsidRPr="00383FD1">
          <w:rPr>
            <w:rFonts w:ascii="Times New Roman" w:eastAsia="Times New Roman" w:hAnsi="Times New Roman" w:cs="Times New Roman"/>
            <w:color w:val="0000FF"/>
            <w:sz w:val="24"/>
            <w:szCs w:val="24"/>
            <w:u w:val="single"/>
            <w:lang w:eastAsia="ru-RU"/>
          </w:rPr>
          <w:t>*(1)</w:t>
        </w:r>
      </w:hyperlink>
    </w:p>
    <w:tbl>
      <w:tblPr>
        <w:tblW w:w="0" w:type="auto"/>
        <w:tblCellSpacing w:w="15" w:type="dxa"/>
        <w:tblCellMar>
          <w:top w:w="15" w:type="dxa"/>
          <w:left w:w="15" w:type="dxa"/>
          <w:bottom w:w="15" w:type="dxa"/>
          <w:right w:w="15" w:type="dxa"/>
        </w:tblCellMar>
        <w:tblLook w:val="04A0"/>
      </w:tblPr>
      <w:tblGrid>
        <w:gridCol w:w="434"/>
        <w:gridCol w:w="1689"/>
        <w:gridCol w:w="1969"/>
        <w:gridCol w:w="1916"/>
        <w:gridCol w:w="2310"/>
        <w:gridCol w:w="1127"/>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Вид имущества</w:t>
            </w:r>
            <w:hyperlink r:id="rId68" w:anchor="12522" w:history="1">
              <w:r w:rsidRPr="00383FD1">
                <w:rPr>
                  <w:rFonts w:ascii="Times New Roman" w:eastAsia="Times New Roman" w:hAnsi="Times New Roman" w:cs="Times New Roman"/>
                  <w:b/>
                  <w:bCs/>
                  <w:color w:val="0000FF"/>
                  <w:sz w:val="24"/>
                  <w:szCs w:val="24"/>
                  <w:u w:val="single"/>
                  <w:lang w:eastAsia="ru-RU"/>
                </w:rPr>
                <w:t>*(2)</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Вид и сроки пользования</w:t>
            </w:r>
            <w:hyperlink r:id="rId69" w:anchor="12533" w:history="1">
              <w:r w:rsidRPr="00383FD1">
                <w:rPr>
                  <w:rFonts w:ascii="Times New Roman" w:eastAsia="Times New Roman" w:hAnsi="Times New Roman" w:cs="Times New Roman"/>
                  <w:b/>
                  <w:bCs/>
                  <w:color w:val="0000FF"/>
                  <w:sz w:val="24"/>
                  <w:szCs w:val="24"/>
                  <w:u w:val="single"/>
                  <w:lang w:eastAsia="ru-RU"/>
                </w:rPr>
                <w:t>*(3)</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Основание пользования</w:t>
            </w:r>
            <w:hyperlink r:id="rId70" w:anchor="12544" w:history="1">
              <w:r w:rsidRPr="00383FD1">
                <w:rPr>
                  <w:rFonts w:ascii="Times New Roman" w:eastAsia="Times New Roman" w:hAnsi="Times New Roman" w:cs="Times New Roman"/>
                  <w:b/>
                  <w:bCs/>
                  <w:color w:val="0000FF"/>
                  <w:sz w:val="24"/>
                  <w:szCs w:val="24"/>
                  <w:u w:val="single"/>
                  <w:lang w:eastAsia="ru-RU"/>
                </w:rPr>
                <w:t>*(4)</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Место нахождения (адрес)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Площадь (кв. м)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Квартира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безвозмездное пользование, бессрочное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фактическое предоставление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г. Москва, Краснопресненская </w:t>
            </w:r>
            <w:proofErr w:type="spellStart"/>
            <w:r w:rsidRPr="00383FD1">
              <w:rPr>
                <w:rFonts w:ascii="Times New Roman" w:eastAsia="Times New Roman" w:hAnsi="Times New Roman" w:cs="Times New Roman"/>
                <w:sz w:val="24"/>
                <w:szCs w:val="24"/>
                <w:lang w:eastAsia="ru-RU"/>
              </w:rPr>
              <w:t>наб</w:t>
            </w:r>
            <w:proofErr w:type="spellEnd"/>
            <w:r w:rsidRPr="00383FD1">
              <w:rPr>
                <w:rFonts w:ascii="Times New Roman" w:eastAsia="Times New Roman" w:hAnsi="Times New Roman" w:cs="Times New Roman"/>
                <w:sz w:val="24"/>
                <w:szCs w:val="24"/>
                <w:lang w:eastAsia="ru-RU"/>
              </w:rPr>
              <w:t xml:space="preserve">., д. 15, кв. 10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120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Жилой дом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безвозмездное пользование, бессрочное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фактическое предоставление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Испания, Каталония, г. </w:t>
            </w:r>
            <w:proofErr w:type="spellStart"/>
            <w:r w:rsidRPr="00383FD1">
              <w:rPr>
                <w:rFonts w:ascii="Times New Roman" w:eastAsia="Times New Roman" w:hAnsi="Times New Roman" w:cs="Times New Roman"/>
                <w:sz w:val="24"/>
                <w:szCs w:val="24"/>
                <w:lang w:eastAsia="ru-RU"/>
              </w:rPr>
              <w:t>Салоу</w:t>
            </w:r>
            <w:proofErr w:type="spellEnd"/>
            <w:r w:rsidRPr="00383FD1">
              <w:rPr>
                <w:rFonts w:ascii="Times New Roman" w:eastAsia="Times New Roman" w:hAnsi="Times New Roman" w:cs="Times New Roman"/>
                <w:sz w:val="24"/>
                <w:szCs w:val="24"/>
                <w:lang w:eastAsia="ru-RU"/>
              </w:rPr>
              <w:t xml:space="preserve">, аллея </w:t>
            </w:r>
            <w:proofErr w:type="spellStart"/>
            <w:r w:rsidRPr="00383FD1">
              <w:rPr>
                <w:rFonts w:ascii="Times New Roman" w:eastAsia="Times New Roman" w:hAnsi="Times New Roman" w:cs="Times New Roman"/>
                <w:sz w:val="24"/>
                <w:szCs w:val="24"/>
                <w:lang w:eastAsia="ru-RU"/>
              </w:rPr>
              <w:t>Хайме</w:t>
            </w:r>
            <w:proofErr w:type="spellEnd"/>
            <w:r w:rsidRPr="00383FD1">
              <w:rPr>
                <w:rFonts w:ascii="Times New Roman" w:eastAsia="Times New Roman" w:hAnsi="Times New Roman" w:cs="Times New Roman"/>
                <w:sz w:val="24"/>
                <w:szCs w:val="24"/>
                <w:lang w:eastAsia="ru-RU"/>
              </w:rPr>
              <w:t xml:space="preserve"> И</w:t>
            </w:r>
            <w:proofErr w:type="gramStart"/>
            <w:r w:rsidRPr="00383FD1">
              <w:rPr>
                <w:rFonts w:ascii="Times New Roman" w:eastAsia="Times New Roman" w:hAnsi="Times New Roman" w:cs="Times New Roman"/>
                <w:sz w:val="24"/>
                <w:szCs w:val="24"/>
                <w:lang w:eastAsia="ru-RU"/>
              </w:rPr>
              <w:t>"е</w:t>
            </w:r>
            <w:proofErr w:type="gramEnd"/>
            <w:r w:rsidRPr="00383FD1">
              <w:rPr>
                <w:rFonts w:ascii="Times New Roman" w:eastAsia="Times New Roman" w:hAnsi="Times New Roman" w:cs="Times New Roman"/>
                <w:sz w:val="24"/>
                <w:szCs w:val="24"/>
                <w:lang w:eastAsia="ru-RU"/>
              </w:rPr>
              <w:t xml:space="preserve">ль </w:t>
            </w:r>
            <w:proofErr w:type="spellStart"/>
            <w:r w:rsidRPr="00383FD1">
              <w:rPr>
                <w:rFonts w:ascii="Times New Roman" w:eastAsia="Times New Roman" w:hAnsi="Times New Roman" w:cs="Times New Roman"/>
                <w:sz w:val="24"/>
                <w:szCs w:val="24"/>
                <w:lang w:eastAsia="ru-RU"/>
              </w:rPr>
              <w:t>Конкистодор</w:t>
            </w:r>
            <w:proofErr w:type="spellEnd"/>
            <w:r w:rsidRPr="00383FD1">
              <w:rPr>
                <w:rFonts w:ascii="Times New Roman" w:eastAsia="Times New Roman" w:hAnsi="Times New Roman" w:cs="Times New Roman"/>
                <w:sz w:val="24"/>
                <w:szCs w:val="24"/>
                <w:lang w:eastAsia="ru-RU"/>
              </w:rPr>
              <w:t xml:space="preserve">, 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150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Земельный участок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безвозмездное пользование, бессрочное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фактическое предоставление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Испания, Каталония, г. </w:t>
            </w:r>
            <w:proofErr w:type="spellStart"/>
            <w:r w:rsidRPr="00383FD1">
              <w:rPr>
                <w:rFonts w:ascii="Times New Roman" w:eastAsia="Times New Roman" w:hAnsi="Times New Roman" w:cs="Times New Roman"/>
                <w:sz w:val="24"/>
                <w:szCs w:val="24"/>
                <w:lang w:eastAsia="ru-RU"/>
              </w:rPr>
              <w:t>Салоу</w:t>
            </w:r>
            <w:proofErr w:type="spellEnd"/>
            <w:r w:rsidRPr="00383FD1">
              <w:rPr>
                <w:rFonts w:ascii="Times New Roman" w:eastAsia="Times New Roman" w:hAnsi="Times New Roman" w:cs="Times New Roman"/>
                <w:sz w:val="24"/>
                <w:szCs w:val="24"/>
                <w:lang w:eastAsia="ru-RU"/>
              </w:rPr>
              <w:t xml:space="preserve">, аллея </w:t>
            </w:r>
            <w:proofErr w:type="spellStart"/>
            <w:r w:rsidRPr="00383FD1">
              <w:rPr>
                <w:rFonts w:ascii="Times New Roman" w:eastAsia="Times New Roman" w:hAnsi="Times New Roman" w:cs="Times New Roman"/>
                <w:sz w:val="24"/>
                <w:szCs w:val="24"/>
                <w:lang w:eastAsia="ru-RU"/>
              </w:rPr>
              <w:t>Хайме</w:t>
            </w:r>
            <w:proofErr w:type="spellEnd"/>
            <w:r w:rsidRPr="00383FD1">
              <w:rPr>
                <w:rFonts w:ascii="Times New Roman" w:eastAsia="Times New Roman" w:hAnsi="Times New Roman" w:cs="Times New Roman"/>
                <w:sz w:val="24"/>
                <w:szCs w:val="24"/>
                <w:lang w:eastAsia="ru-RU"/>
              </w:rPr>
              <w:t>, И</w:t>
            </w:r>
            <w:proofErr w:type="gramStart"/>
            <w:r w:rsidRPr="00383FD1">
              <w:rPr>
                <w:rFonts w:ascii="Times New Roman" w:eastAsia="Times New Roman" w:hAnsi="Times New Roman" w:cs="Times New Roman"/>
                <w:sz w:val="24"/>
                <w:szCs w:val="24"/>
                <w:lang w:eastAsia="ru-RU"/>
              </w:rPr>
              <w:t>"е</w:t>
            </w:r>
            <w:proofErr w:type="gramEnd"/>
            <w:r w:rsidRPr="00383FD1">
              <w:rPr>
                <w:rFonts w:ascii="Times New Roman" w:eastAsia="Times New Roman" w:hAnsi="Times New Roman" w:cs="Times New Roman"/>
                <w:sz w:val="24"/>
                <w:szCs w:val="24"/>
                <w:lang w:eastAsia="ru-RU"/>
              </w:rPr>
              <w:t xml:space="preserve">ль </w:t>
            </w:r>
            <w:proofErr w:type="spellStart"/>
            <w:r w:rsidRPr="00383FD1">
              <w:rPr>
                <w:rFonts w:ascii="Times New Roman" w:eastAsia="Times New Roman" w:hAnsi="Times New Roman" w:cs="Times New Roman"/>
                <w:sz w:val="24"/>
                <w:szCs w:val="24"/>
                <w:lang w:eastAsia="ru-RU"/>
              </w:rPr>
              <w:t>Конкистодор</w:t>
            </w:r>
            <w:proofErr w:type="spellEnd"/>
            <w:r w:rsidRPr="00383FD1">
              <w:rPr>
                <w:rFonts w:ascii="Times New Roman" w:eastAsia="Times New Roman" w:hAnsi="Times New Roman" w:cs="Times New Roman"/>
                <w:sz w:val="24"/>
                <w:szCs w:val="24"/>
                <w:lang w:eastAsia="ru-RU"/>
              </w:rPr>
              <w:t xml:space="preserve">, 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500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*(1) Указываются по состоянию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*(2) Указывается вид недвижимого имущества (земельный участок, жилой дом, дача и другие).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*(3) Указываются вид пользования (аренда, безвозмездное пользование и другие) и сроки пользования.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*(4)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5.2. Прочие обязательства</w:t>
      </w:r>
      <w:hyperlink r:id="rId71" w:anchor="125211" w:history="1">
        <w:r w:rsidRPr="00383FD1">
          <w:rPr>
            <w:rFonts w:ascii="Times New Roman" w:eastAsia="Times New Roman" w:hAnsi="Times New Roman" w:cs="Times New Roman"/>
            <w:color w:val="0000FF"/>
            <w:sz w:val="24"/>
            <w:szCs w:val="24"/>
            <w:u w:val="single"/>
            <w:lang w:eastAsia="ru-RU"/>
          </w:rPr>
          <w:t>*(1)</w:t>
        </w:r>
      </w:hyperlink>
    </w:p>
    <w:tbl>
      <w:tblPr>
        <w:tblW w:w="0" w:type="auto"/>
        <w:tblCellSpacing w:w="15" w:type="dxa"/>
        <w:tblCellMar>
          <w:top w:w="15" w:type="dxa"/>
          <w:left w:w="15" w:type="dxa"/>
          <w:bottom w:w="15" w:type="dxa"/>
          <w:right w:w="15" w:type="dxa"/>
        </w:tblCellMar>
        <w:tblLook w:val="04A0"/>
      </w:tblPr>
      <w:tblGrid>
        <w:gridCol w:w="394"/>
        <w:gridCol w:w="1864"/>
        <w:gridCol w:w="1473"/>
        <w:gridCol w:w="1971"/>
        <w:gridCol w:w="1864"/>
        <w:gridCol w:w="1879"/>
      </w:tblGrid>
      <w:tr w:rsidR="00383FD1" w:rsidRPr="00383FD1" w:rsidTr="00383FD1">
        <w:trPr>
          <w:tblCellSpacing w:w="15" w:type="dxa"/>
        </w:trPr>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 xml:space="preserve">№ </w:t>
            </w:r>
            <w:proofErr w:type="spellStart"/>
            <w:proofErr w:type="gramStart"/>
            <w:r w:rsidRPr="00383FD1">
              <w:rPr>
                <w:rFonts w:ascii="Times New Roman" w:eastAsia="Times New Roman" w:hAnsi="Times New Roman" w:cs="Times New Roman"/>
                <w:b/>
                <w:bCs/>
                <w:sz w:val="24"/>
                <w:szCs w:val="24"/>
                <w:lang w:eastAsia="ru-RU"/>
              </w:rPr>
              <w:t>п</w:t>
            </w:r>
            <w:proofErr w:type="spellEnd"/>
            <w:proofErr w:type="gramEnd"/>
            <w:r w:rsidRPr="00383FD1">
              <w:rPr>
                <w:rFonts w:ascii="Times New Roman" w:eastAsia="Times New Roman" w:hAnsi="Times New Roman" w:cs="Times New Roman"/>
                <w:b/>
                <w:bCs/>
                <w:sz w:val="24"/>
                <w:szCs w:val="24"/>
                <w:lang w:eastAsia="ru-RU"/>
              </w:rPr>
              <w:t>/</w:t>
            </w:r>
            <w:proofErr w:type="spellStart"/>
            <w:r w:rsidRPr="00383FD1">
              <w:rPr>
                <w:rFonts w:ascii="Times New Roman" w:eastAsia="Times New Roman" w:hAnsi="Times New Roman" w:cs="Times New Roman"/>
                <w:b/>
                <w:bCs/>
                <w:sz w:val="24"/>
                <w:szCs w:val="24"/>
                <w:lang w:eastAsia="ru-RU"/>
              </w:rPr>
              <w:t>п</w:t>
            </w:r>
            <w:proofErr w:type="spellEnd"/>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Содержание обязательства</w:t>
            </w:r>
            <w:hyperlink r:id="rId72" w:anchor="125222" w:history="1">
              <w:r w:rsidRPr="00383FD1">
                <w:rPr>
                  <w:rFonts w:ascii="Times New Roman" w:eastAsia="Times New Roman" w:hAnsi="Times New Roman" w:cs="Times New Roman"/>
                  <w:b/>
                  <w:bCs/>
                  <w:color w:val="0000FF"/>
                  <w:sz w:val="24"/>
                  <w:szCs w:val="24"/>
                  <w:u w:val="single"/>
                  <w:lang w:eastAsia="ru-RU"/>
                </w:rPr>
                <w:t>*(2)</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Кредитор (должник)</w:t>
            </w:r>
            <w:hyperlink r:id="rId73" w:anchor="125233" w:history="1">
              <w:r w:rsidRPr="00383FD1">
                <w:rPr>
                  <w:rFonts w:ascii="Times New Roman" w:eastAsia="Times New Roman" w:hAnsi="Times New Roman" w:cs="Times New Roman"/>
                  <w:b/>
                  <w:bCs/>
                  <w:color w:val="0000FF"/>
                  <w:sz w:val="24"/>
                  <w:szCs w:val="24"/>
                  <w:u w:val="single"/>
                  <w:lang w:eastAsia="ru-RU"/>
                </w:rPr>
                <w:t>*(3)</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Основание возникновения</w:t>
            </w:r>
            <w:hyperlink r:id="rId74" w:anchor="125244" w:history="1">
              <w:r w:rsidRPr="00383FD1">
                <w:rPr>
                  <w:rFonts w:ascii="Times New Roman" w:eastAsia="Times New Roman" w:hAnsi="Times New Roman" w:cs="Times New Roman"/>
                  <w:b/>
                  <w:bCs/>
                  <w:color w:val="0000FF"/>
                  <w:sz w:val="24"/>
                  <w:szCs w:val="24"/>
                  <w:u w:val="single"/>
                  <w:lang w:eastAsia="ru-RU"/>
                </w:rPr>
                <w:t>*(4)</w:t>
              </w:r>
            </w:hyperlink>
            <w:r w:rsidRPr="00383FD1">
              <w:rPr>
                <w:rFonts w:ascii="Times New Roman" w:eastAsia="Times New Roman" w:hAnsi="Times New Roman" w:cs="Times New Roman"/>
                <w:b/>
                <w:bCs/>
                <w:sz w:val="24"/>
                <w:szCs w:val="24"/>
                <w:lang w:eastAsia="ru-RU"/>
              </w:rPr>
              <w:t xml:space="preserve">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Сумма обязательства</w:t>
            </w:r>
            <w:hyperlink r:id="rId75" w:anchor="125255" w:history="1">
              <w:r w:rsidRPr="00383FD1">
                <w:rPr>
                  <w:rFonts w:ascii="Times New Roman" w:eastAsia="Times New Roman" w:hAnsi="Times New Roman" w:cs="Times New Roman"/>
                  <w:b/>
                  <w:bCs/>
                  <w:color w:val="0000FF"/>
                  <w:sz w:val="24"/>
                  <w:szCs w:val="24"/>
                  <w:u w:val="single"/>
                  <w:lang w:eastAsia="ru-RU"/>
                </w:rPr>
                <w:t>*(5)</w:t>
              </w:r>
            </w:hyperlink>
            <w:r w:rsidRPr="00383FD1">
              <w:rPr>
                <w:rFonts w:ascii="Times New Roman" w:eastAsia="Times New Roman" w:hAnsi="Times New Roman" w:cs="Times New Roman"/>
                <w:b/>
                <w:bCs/>
                <w:sz w:val="24"/>
                <w:szCs w:val="24"/>
                <w:lang w:eastAsia="ru-RU"/>
              </w:rPr>
              <w:t xml:space="preserve"> (руб.) </w:t>
            </w:r>
          </w:p>
        </w:tc>
        <w:tc>
          <w:tcPr>
            <w:tcW w:w="0" w:type="auto"/>
            <w:hideMark/>
          </w:tcPr>
          <w:p w:rsidR="00383FD1" w:rsidRPr="00383FD1" w:rsidRDefault="00383FD1" w:rsidP="00383FD1">
            <w:pPr>
              <w:spacing w:after="0" w:line="240" w:lineRule="auto"/>
              <w:jc w:val="center"/>
              <w:rPr>
                <w:rFonts w:ascii="Times New Roman" w:eastAsia="Times New Roman" w:hAnsi="Times New Roman" w:cs="Times New Roman"/>
                <w:b/>
                <w:bCs/>
                <w:sz w:val="24"/>
                <w:szCs w:val="24"/>
                <w:lang w:eastAsia="ru-RU"/>
              </w:rPr>
            </w:pPr>
            <w:r w:rsidRPr="00383FD1">
              <w:rPr>
                <w:rFonts w:ascii="Times New Roman" w:eastAsia="Times New Roman" w:hAnsi="Times New Roman" w:cs="Times New Roman"/>
                <w:b/>
                <w:bCs/>
                <w:sz w:val="24"/>
                <w:szCs w:val="24"/>
                <w:lang w:eastAsia="ru-RU"/>
              </w:rPr>
              <w:t>Условия обязательства</w:t>
            </w:r>
            <w:hyperlink r:id="rId76" w:anchor="125266" w:history="1">
              <w:r w:rsidRPr="00383FD1">
                <w:rPr>
                  <w:rFonts w:ascii="Times New Roman" w:eastAsia="Times New Roman" w:hAnsi="Times New Roman" w:cs="Times New Roman"/>
                  <w:b/>
                  <w:bCs/>
                  <w:color w:val="0000FF"/>
                  <w:sz w:val="24"/>
                  <w:szCs w:val="24"/>
                  <w:u w:val="single"/>
                  <w:lang w:eastAsia="ru-RU"/>
                </w:rPr>
                <w:t>*(6)</w:t>
              </w:r>
            </w:hyperlink>
            <w:r w:rsidRPr="00383FD1">
              <w:rPr>
                <w:rFonts w:ascii="Times New Roman" w:eastAsia="Times New Roman" w:hAnsi="Times New Roman" w:cs="Times New Roman"/>
                <w:b/>
                <w:bCs/>
                <w:sz w:val="24"/>
                <w:szCs w:val="24"/>
                <w:lang w:eastAsia="ru-RU"/>
              </w:rPr>
              <w:t xml:space="preserve">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2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3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4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5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6 </w:t>
            </w:r>
          </w:p>
        </w:tc>
      </w:tr>
      <w:tr w:rsidR="00383FD1" w:rsidRPr="00383FD1" w:rsidTr="00383FD1">
        <w:trPr>
          <w:tblCellSpacing w:w="15" w:type="dxa"/>
        </w:trPr>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1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нет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c>
          <w:tcPr>
            <w:tcW w:w="0" w:type="auto"/>
            <w:hideMark/>
          </w:tcPr>
          <w:p w:rsidR="00383FD1" w:rsidRPr="00383FD1" w:rsidRDefault="00383FD1" w:rsidP="00383FD1">
            <w:pPr>
              <w:spacing w:after="0"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w:t>
            </w:r>
          </w:p>
        </w:tc>
      </w:tr>
    </w:tbl>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*(2) Указывается существо обязательства (заем, кредит и другие).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*(3) Указывается вторая сторона обязательства: кредитор или должник, его фамилия, имя и отчество (наименование юридического лица), адрес.</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Достоверность и полноту настоящих сведений подтверждаю.</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 _______________ 2013 г. 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      (подпись федерального государственного</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служащего)</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(Ф.И.О. и подпись лица, принявшего справку)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Сведения представляются отдельно на супругу (супруга) и на каждого из несовершеннолетних детей федерального государственного служащего, который представляет сведения.</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Приложение № 4 </w:t>
      </w:r>
      <w:proofErr w:type="gramStart"/>
      <w:r w:rsidRPr="00383FD1">
        <w:rPr>
          <w:rFonts w:ascii="Times New Roman" w:eastAsia="Times New Roman" w:hAnsi="Times New Roman" w:cs="Times New Roman"/>
          <w:sz w:val="24"/>
          <w:szCs w:val="24"/>
          <w:lang w:eastAsia="ru-RU"/>
        </w:rPr>
        <w:t>к</w:t>
      </w:r>
      <w:proofErr w:type="gramEnd"/>
      <w:r w:rsidRPr="00383FD1">
        <w:rPr>
          <w:rFonts w:ascii="Times New Roman" w:eastAsia="Times New Roman" w:hAnsi="Times New Roman" w:cs="Times New Roman"/>
          <w:sz w:val="24"/>
          <w:szCs w:val="24"/>
          <w:lang w:eastAsia="ru-RU"/>
        </w:rPr>
        <w:t xml:space="preserve"> </w:t>
      </w:r>
      <w:r w:rsidR="00E33D89">
        <w:rPr>
          <w:rFonts w:ascii="Times New Roman" w:eastAsia="Times New Roman" w:hAnsi="Times New Roman" w:cs="Times New Roman"/>
          <w:sz w:val="24"/>
          <w:szCs w:val="24"/>
          <w:lang w:eastAsia="ru-RU"/>
        </w:rPr>
        <w:t xml:space="preserve">Памятка     </w:t>
      </w:r>
      <w:r w:rsidR="00E33D89">
        <w:t xml:space="preserve"> </w:t>
      </w:r>
      <w:r w:rsidRPr="00383FD1">
        <w:rPr>
          <w:rFonts w:ascii="Times New Roman" w:eastAsia="Times New Roman" w:hAnsi="Times New Roman" w:cs="Times New Roman"/>
          <w:sz w:val="24"/>
          <w:szCs w:val="24"/>
          <w:lang w:eastAsia="ru-RU"/>
        </w:rPr>
        <w:t>по</w:t>
      </w:r>
      <w:r w:rsidRPr="00383FD1">
        <w:rPr>
          <w:rFonts w:ascii="Times New Roman" w:eastAsia="Times New Roman" w:hAnsi="Times New Roman" w:cs="Times New Roman"/>
          <w:sz w:val="24"/>
          <w:szCs w:val="24"/>
          <w:lang w:eastAsia="ru-RU"/>
        </w:rPr>
        <w:br/>
        <w:t>заполнению Справок о доходах, о</w:t>
      </w:r>
      <w:r w:rsidRPr="00383FD1">
        <w:rPr>
          <w:rFonts w:ascii="Times New Roman" w:eastAsia="Times New Roman" w:hAnsi="Times New Roman" w:cs="Times New Roman"/>
          <w:sz w:val="24"/>
          <w:szCs w:val="24"/>
          <w:lang w:eastAsia="ru-RU"/>
        </w:rPr>
        <w:br/>
        <w:t>расходах, об имуществе и обязательствах</w:t>
      </w:r>
      <w:r w:rsidRPr="00383FD1">
        <w:rPr>
          <w:rFonts w:ascii="Times New Roman" w:eastAsia="Times New Roman" w:hAnsi="Times New Roman" w:cs="Times New Roman"/>
          <w:sz w:val="24"/>
          <w:szCs w:val="24"/>
          <w:lang w:eastAsia="ru-RU"/>
        </w:rPr>
        <w:br/>
        <w:t>имущественного характера в</w:t>
      </w:r>
      <w:r w:rsidRPr="00383FD1">
        <w:rPr>
          <w:rFonts w:ascii="Times New Roman" w:eastAsia="Times New Roman" w:hAnsi="Times New Roman" w:cs="Times New Roman"/>
          <w:sz w:val="24"/>
          <w:szCs w:val="24"/>
          <w:lang w:eastAsia="ru-RU"/>
        </w:rPr>
        <w:br/>
      </w:r>
      <w:r w:rsidR="00E33D89">
        <w:rPr>
          <w:rFonts w:ascii="Times New Roman" w:eastAsia="Times New Roman" w:hAnsi="Times New Roman" w:cs="Times New Roman"/>
          <w:sz w:val="24"/>
          <w:szCs w:val="24"/>
          <w:lang w:eastAsia="ru-RU"/>
        </w:rPr>
        <w:t>Министерство автомобильных дорог Чеченской Республики</w:t>
      </w:r>
    </w:p>
    <w:p w:rsidR="00383FD1" w:rsidRPr="00383FD1" w:rsidRDefault="00383FD1" w:rsidP="00E33D89">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r w:rsidR="00E33D89">
        <w:rPr>
          <w:rFonts w:ascii="Times New Roman" w:eastAsia="Times New Roman" w:hAnsi="Times New Roman" w:cs="Times New Roman"/>
          <w:sz w:val="24"/>
          <w:szCs w:val="24"/>
          <w:lang w:eastAsia="ru-RU"/>
        </w:rPr>
        <w:t xml:space="preserve">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(указывается наименование кадрового подразделения федерального государственного органа или организации)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СПРАВКА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о расходах лица, замещающего государственную должность Российской Федерации,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иного лица по каждой сделке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по приобретению земельного участка, другого объекта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недвижимости, транспортного средства, ценных бумаг, акций</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(долей участия, паев в уставных (складочных) капиталах</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организаций) и об источниках получения средств,</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за </w:t>
      </w:r>
      <w:proofErr w:type="gramStart"/>
      <w:r w:rsidRPr="00383FD1">
        <w:rPr>
          <w:rFonts w:ascii="Times New Roman" w:eastAsia="Times New Roman" w:hAnsi="Times New Roman" w:cs="Times New Roman"/>
          <w:sz w:val="24"/>
          <w:szCs w:val="24"/>
          <w:lang w:eastAsia="ru-RU"/>
        </w:rPr>
        <w:t>счет</w:t>
      </w:r>
      <w:proofErr w:type="gramEnd"/>
      <w:r w:rsidRPr="00383FD1">
        <w:rPr>
          <w:rFonts w:ascii="Times New Roman" w:eastAsia="Times New Roman" w:hAnsi="Times New Roman" w:cs="Times New Roman"/>
          <w:sz w:val="24"/>
          <w:szCs w:val="24"/>
          <w:lang w:eastAsia="ru-RU"/>
        </w:rPr>
        <w:t xml:space="preserve"> которых совершена указанная сделка</w:t>
      </w:r>
      <w:hyperlink r:id="rId77" w:anchor="13111" w:history="1">
        <w:r w:rsidRPr="00383FD1">
          <w:rPr>
            <w:rFonts w:ascii="Times New Roman" w:eastAsia="Times New Roman" w:hAnsi="Times New Roman" w:cs="Times New Roman"/>
            <w:color w:val="0000FF"/>
            <w:sz w:val="24"/>
            <w:szCs w:val="24"/>
            <w:u w:val="single"/>
            <w:lang w:eastAsia="ru-RU"/>
          </w:rPr>
          <w:t>*(1)</w:t>
        </w:r>
      </w:hyperlink>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Я,                     Семенов Семен Семенович, 15 мая 1980 года рождения</w:t>
      </w:r>
      <w:proofErr w:type="gramStart"/>
      <w:r w:rsidRPr="00383FD1">
        <w:rPr>
          <w:rFonts w:ascii="Times New Roman" w:eastAsia="Times New Roman" w:hAnsi="Times New Roman" w:cs="Times New Roman"/>
          <w:sz w:val="24"/>
          <w:szCs w:val="24"/>
          <w:lang w:eastAsia="ru-RU"/>
        </w:rPr>
        <w:t xml:space="preserve">                        ,</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(фамилия, имя, отчество, дата рождения)</w:t>
      </w:r>
    </w:p>
    <w:p w:rsidR="00383FD1" w:rsidRPr="00383FD1" w:rsidRDefault="00AE3F36" w:rsidP="00383FD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Министерство автомобильных дорог Чеченской Республики,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Отдел имущественных отношений</w:t>
      </w:r>
      <w:r w:rsidR="00AE3F36">
        <w:rPr>
          <w:rFonts w:ascii="Times New Roman" w:eastAsia="Times New Roman" w:hAnsi="Times New Roman" w:cs="Times New Roman"/>
          <w:sz w:val="24"/>
          <w:szCs w:val="24"/>
          <w:lang w:eastAsia="ru-RU"/>
        </w:rPr>
        <w:t>, правовой и кадровой работы</w:t>
      </w:r>
      <w:r w:rsidRPr="00383FD1">
        <w:rPr>
          <w:rFonts w:ascii="Times New Roman" w:eastAsia="Times New Roman" w:hAnsi="Times New Roman" w:cs="Times New Roman"/>
          <w:sz w:val="24"/>
          <w:szCs w:val="24"/>
          <w:lang w:eastAsia="ru-RU"/>
        </w:rPr>
        <w:t>, Советник</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(место службы (работы) и занимаемая должность)</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проживающи</w:t>
      </w:r>
      <w:proofErr w:type="gramStart"/>
      <w:r w:rsidRPr="00383FD1">
        <w:rPr>
          <w:rFonts w:ascii="Times New Roman" w:eastAsia="Times New Roman" w:hAnsi="Times New Roman" w:cs="Times New Roman"/>
          <w:sz w:val="24"/>
          <w:szCs w:val="24"/>
          <w:lang w:eastAsia="ru-RU"/>
        </w:rPr>
        <w:t>й(</w:t>
      </w:r>
      <w:proofErr w:type="spellStart"/>
      <w:proofErr w:type="gramEnd"/>
      <w:r w:rsidRPr="00383FD1">
        <w:rPr>
          <w:rFonts w:ascii="Times New Roman" w:eastAsia="Times New Roman" w:hAnsi="Times New Roman" w:cs="Times New Roman"/>
          <w:sz w:val="24"/>
          <w:szCs w:val="24"/>
          <w:lang w:eastAsia="ru-RU"/>
        </w:rPr>
        <w:t>ая</w:t>
      </w:r>
      <w:proofErr w:type="spellEnd"/>
      <w:r w:rsidRPr="00383FD1">
        <w:rPr>
          <w:rFonts w:ascii="Times New Roman" w:eastAsia="Times New Roman" w:hAnsi="Times New Roman" w:cs="Times New Roman"/>
          <w:sz w:val="24"/>
          <w:szCs w:val="24"/>
          <w:lang w:eastAsia="ru-RU"/>
        </w:rPr>
        <w:t>) по адресу:           г. Москва, ул. Нижегородская, д. 1, кв. 1</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(адрес места жительства и (или) регистрации)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сообщаю, что в отчетный   период с  1 января 2012 г.   по 31    декабря    2012 г.</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мною, Семеновым Семеном Семеновичем</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(мною, супругой (супругом), несовершеннолетним ребенком</w:t>
      </w:r>
      <w:hyperlink r:id="rId78" w:anchor="13222" w:history="1">
        <w:r w:rsidRPr="00383FD1">
          <w:rPr>
            <w:rFonts w:ascii="Times New Roman" w:eastAsia="Times New Roman" w:hAnsi="Times New Roman" w:cs="Times New Roman"/>
            <w:color w:val="0000FF"/>
            <w:sz w:val="24"/>
            <w:szCs w:val="24"/>
            <w:u w:val="single"/>
            <w:lang w:eastAsia="ru-RU"/>
          </w:rPr>
          <w:t>*(2)</w:t>
        </w:r>
      </w:hyperlink>
      <w:r w:rsidRPr="00383FD1">
        <w:rPr>
          <w:rFonts w:ascii="Times New Roman" w:eastAsia="Times New Roman" w:hAnsi="Times New Roman" w:cs="Times New Roman"/>
          <w:sz w:val="24"/>
          <w:szCs w:val="24"/>
          <w:lang w:eastAsia="ru-RU"/>
        </w:rPr>
        <w:t>)</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приобрете</w:t>
      </w:r>
      <w:proofErr w:type="gramStart"/>
      <w:r w:rsidRPr="00383FD1">
        <w:rPr>
          <w:rFonts w:ascii="Times New Roman" w:eastAsia="Times New Roman" w:hAnsi="Times New Roman" w:cs="Times New Roman"/>
          <w:sz w:val="24"/>
          <w:szCs w:val="24"/>
          <w:lang w:eastAsia="ru-RU"/>
        </w:rPr>
        <w:t>н(</w:t>
      </w:r>
      <w:proofErr w:type="gramEnd"/>
      <w:r w:rsidRPr="00383FD1">
        <w:rPr>
          <w:rFonts w:ascii="Times New Roman" w:eastAsia="Times New Roman" w:hAnsi="Times New Roman" w:cs="Times New Roman"/>
          <w:sz w:val="24"/>
          <w:szCs w:val="24"/>
          <w:lang w:eastAsia="ru-RU"/>
        </w:rPr>
        <w:t xml:space="preserve">но, </w:t>
      </w:r>
      <w:proofErr w:type="spellStart"/>
      <w:r w:rsidRPr="00383FD1">
        <w:rPr>
          <w:rFonts w:ascii="Times New Roman" w:eastAsia="Times New Roman" w:hAnsi="Times New Roman" w:cs="Times New Roman"/>
          <w:sz w:val="24"/>
          <w:szCs w:val="24"/>
          <w:lang w:eastAsia="ru-RU"/>
        </w:rPr>
        <w:t>ны</w:t>
      </w:r>
      <w:proofErr w:type="spellEnd"/>
      <w:r w:rsidRPr="00383FD1">
        <w:rPr>
          <w:rFonts w:ascii="Times New Roman" w:eastAsia="Times New Roman" w:hAnsi="Times New Roman" w:cs="Times New Roman"/>
          <w:sz w:val="24"/>
          <w:szCs w:val="24"/>
          <w:lang w:eastAsia="ru-RU"/>
        </w:rPr>
        <w:t>)   1-комнатная   квартира по    адресу:    Москва,       ул. Нижегородская, д.1,кв.2,</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(земельный участок, другой объект недвижимости, транспортное средство,</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общей площадью 31,9 </w:t>
      </w:r>
      <w:proofErr w:type="gramStart"/>
      <w:r w:rsidRPr="00383FD1">
        <w:rPr>
          <w:rFonts w:ascii="Times New Roman" w:eastAsia="Times New Roman" w:hAnsi="Times New Roman" w:cs="Times New Roman"/>
          <w:sz w:val="24"/>
          <w:szCs w:val="24"/>
          <w:lang w:eastAsia="ru-RU"/>
        </w:rPr>
        <w:t>квадратных</w:t>
      </w:r>
      <w:proofErr w:type="gramEnd"/>
      <w:r w:rsidRPr="00383FD1">
        <w:rPr>
          <w:rFonts w:ascii="Times New Roman" w:eastAsia="Times New Roman" w:hAnsi="Times New Roman" w:cs="Times New Roman"/>
          <w:sz w:val="24"/>
          <w:szCs w:val="24"/>
          <w:lang w:eastAsia="ru-RU"/>
        </w:rPr>
        <w:t xml:space="preserve"> метра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ценные бумаги, акции (доли участия, паи в уставных (складочных) капиталах организаций)</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на основании договора купли-продажи от 01.10.2012 (договор зарегистрирован</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_______________________________________________________________________________________________________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(договор купли-продажи или иное</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в Управлении федеральной службы государственной регистрации,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предусмотренное законом основание приобретения права собственности</w:t>
      </w:r>
      <w:hyperlink r:id="rId79" w:anchor="13333" w:history="1">
        <w:r w:rsidRPr="00383FD1">
          <w:rPr>
            <w:rFonts w:ascii="Times New Roman" w:eastAsia="Times New Roman" w:hAnsi="Times New Roman" w:cs="Times New Roman"/>
            <w:color w:val="0000FF"/>
            <w:sz w:val="24"/>
            <w:szCs w:val="24"/>
            <w:u w:val="single"/>
            <w:lang w:eastAsia="ru-RU"/>
          </w:rPr>
          <w:t>*(3)</w:t>
        </w:r>
      </w:hyperlink>
      <w:r w:rsidRPr="00383FD1">
        <w:rPr>
          <w:rFonts w:ascii="Times New Roman" w:eastAsia="Times New Roman" w:hAnsi="Times New Roman" w:cs="Times New Roman"/>
          <w:sz w:val="24"/>
          <w:szCs w:val="24"/>
          <w:lang w:eastAsia="ru-RU"/>
        </w:rPr>
        <w:t>)</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кадастра и картографии по городу Москве, номер регистрации 77-77-07/015/2012-215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от 20.10.2012).</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Сумма сделки                    5 500 000 (пять миллионов пятьсот тысяч)                    рублей.</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Источниками получения средств, за счет которых приобретено имущество, являются</w:t>
      </w:r>
      <w:hyperlink r:id="rId80" w:anchor="13444" w:history="1">
        <w:r w:rsidRPr="00383FD1">
          <w:rPr>
            <w:rFonts w:ascii="Times New Roman" w:eastAsia="Times New Roman" w:hAnsi="Times New Roman" w:cs="Times New Roman"/>
            <w:color w:val="0000FF"/>
            <w:sz w:val="24"/>
            <w:szCs w:val="24"/>
            <w:u w:val="single"/>
            <w:lang w:eastAsia="ru-RU"/>
          </w:rPr>
          <w:t>*(4)</w:t>
        </w:r>
      </w:hyperlink>
      <w:r w:rsidRPr="00383FD1">
        <w:rPr>
          <w:rFonts w:ascii="Times New Roman" w:eastAsia="Times New Roman" w:hAnsi="Times New Roman" w:cs="Times New Roman"/>
          <w:sz w:val="24"/>
          <w:szCs w:val="24"/>
          <w:lang w:eastAsia="ru-RU"/>
        </w:rPr>
        <w:t>:</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 мой доход по основному месту работы в 2009-2012 гг. в сумме 4 000 </w:t>
      </w:r>
      <w:proofErr w:type="spellStart"/>
      <w:r w:rsidRPr="00383FD1">
        <w:rPr>
          <w:rFonts w:ascii="Times New Roman" w:eastAsia="Times New Roman" w:hAnsi="Times New Roman" w:cs="Times New Roman"/>
          <w:sz w:val="24"/>
          <w:szCs w:val="24"/>
          <w:lang w:eastAsia="ru-RU"/>
        </w:rPr>
        <w:t>000</w:t>
      </w:r>
      <w:proofErr w:type="spellEnd"/>
      <w:r w:rsidRPr="00383FD1">
        <w:rPr>
          <w:rFonts w:ascii="Times New Roman" w:eastAsia="Times New Roman" w:hAnsi="Times New Roman" w:cs="Times New Roman"/>
          <w:sz w:val="24"/>
          <w:szCs w:val="24"/>
          <w:lang w:eastAsia="ru-RU"/>
        </w:rPr>
        <w:t xml:space="preserve"> руб.,</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 доход по основному месту работы моей супруги Семеновой Анны Борисовны</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w:t>
      </w:r>
      <w:proofErr w:type="gramStart"/>
      <w:r w:rsidRPr="00383FD1">
        <w:rPr>
          <w:rFonts w:ascii="Times New Roman" w:eastAsia="Times New Roman" w:hAnsi="Times New Roman" w:cs="Times New Roman"/>
          <w:sz w:val="24"/>
          <w:szCs w:val="24"/>
          <w:lang w:eastAsia="ru-RU"/>
        </w:rPr>
        <w:t>проживающей</w:t>
      </w:r>
      <w:proofErr w:type="gramEnd"/>
      <w:r w:rsidRPr="00383FD1">
        <w:rPr>
          <w:rFonts w:ascii="Times New Roman" w:eastAsia="Times New Roman" w:hAnsi="Times New Roman" w:cs="Times New Roman"/>
          <w:sz w:val="24"/>
          <w:szCs w:val="24"/>
          <w:lang w:eastAsia="ru-RU"/>
        </w:rPr>
        <w:t xml:space="preserve"> по адресу г. Москва, ул. Нижегородская, д.1. кв.1) в 2009-2012 гг.</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в сумме 125 000 руб.,</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 кредит наличными в сумме 1 500 000 руб. по договору от 05.09.2012 N 524/0600-00256</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 с ЗАО "ВТБ 24", 101000, Москва, ул. Мясницкая, д. 35.</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Сумма общего дохода лица, представляющего настоящую справку, и его супруги (супруга) за  три  последних</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xml:space="preserve"> года, </w:t>
      </w:r>
      <w:proofErr w:type="gramStart"/>
      <w:r w:rsidRPr="00383FD1">
        <w:rPr>
          <w:rFonts w:ascii="Times New Roman" w:eastAsia="Times New Roman" w:hAnsi="Times New Roman" w:cs="Times New Roman"/>
          <w:sz w:val="24"/>
          <w:szCs w:val="24"/>
          <w:lang w:eastAsia="ru-RU"/>
        </w:rPr>
        <w:t>предшествующих</w:t>
      </w:r>
      <w:proofErr w:type="gramEnd"/>
      <w:r w:rsidRPr="00383FD1">
        <w:rPr>
          <w:rFonts w:ascii="Times New Roman" w:eastAsia="Times New Roman" w:hAnsi="Times New Roman" w:cs="Times New Roman"/>
          <w:sz w:val="24"/>
          <w:szCs w:val="24"/>
          <w:lang w:eastAsia="ru-RU"/>
        </w:rPr>
        <w:t xml:space="preserve"> приобретению имущества (2009-2011 гг.),</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4 125 000 (четыре миллиона сто двадцать пять тысяч)              рублей.</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Достоверность и полноту настоящих сведений подтверждаю.</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 25 "    АПРЕЛЯ    2013 г.                         Семенов С.С.</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  ____________    ___   _________________________________________________________________________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(подпись лица, представившего справку)</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_______________________________________________________________________________________________________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(Ф.И.О., подпись лица, принявшего справку, дата)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Приложение: 1. Копия договора купли-продажи квартиры по адресу: Москва,</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ул. </w:t>
      </w:r>
      <w:proofErr w:type="gramStart"/>
      <w:r w:rsidRPr="00383FD1">
        <w:rPr>
          <w:rFonts w:ascii="Times New Roman" w:eastAsia="Times New Roman" w:hAnsi="Times New Roman" w:cs="Times New Roman"/>
          <w:sz w:val="24"/>
          <w:szCs w:val="24"/>
          <w:lang w:eastAsia="ru-RU"/>
        </w:rPr>
        <w:t>Нижегородская</w:t>
      </w:r>
      <w:proofErr w:type="gramEnd"/>
      <w:r w:rsidRPr="00383FD1">
        <w:rPr>
          <w:rFonts w:ascii="Times New Roman" w:eastAsia="Times New Roman" w:hAnsi="Times New Roman" w:cs="Times New Roman"/>
          <w:sz w:val="24"/>
          <w:szCs w:val="24"/>
          <w:lang w:eastAsia="ru-RU"/>
        </w:rPr>
        <w:t>, д.1,кв.2, от 01.10.2012 на 2 л.</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2. Документы, представляемые в добровольном порядке,</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подтверждающие источники получения средств, за счет которых</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приобретено имущество:</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 Копии справок по форме 2-НДФЛ за 2009-2012 гг. Семенова С.С. 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Семеновой А.Б. на 8 л.;</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 Копия кредитного договора от 05.09.2012 N 524/0600-00256 с ЗАО</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            "ВТБ 24" на 8 л.</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_____________________________</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lastRenderedPageBreak/>
        <w:t>*(1)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*(2)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r w:rsidRPr="00383FD1">
        <w:rPr>
          <w:rFonts w:ascii="Times New Roman" w:eastAsia="Times New Roman" w:hAnsi="Times New Roman" w:cs="Times New Roman"/>
          <w:sz w:val="24"/>
          <w:szCs w:val="24"/>
          <w:lang w:eastAsia="ru-RU"/>
        </w:rPr>
        <w:t>*(3) К справке прилагается копия договора или иного документа о приобретении права собственности.</w:t>
      </w:r>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*(4) Доход по основному месту работы лица, представившего справку, и его супруги (супруга) (указываются</w:t>
      </w:r>
      <w:proofErr w:type="gramEnd"/>
    </w:p>
    <w:p w:rsidR="00383FD1" w:rsidRPr="00383FD1" w:rsidRDefault="00383FD1" w:rsidP="00383FD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3FD1">
        <w:rPr>
          <w:rFonts w:ascii="Times New Roman" w:eastAsia="Times New Roman" w:hAnsi="Times New Roman" w:cs="Times New Roman"/>
          <w:sz w:val="24"/>
          <w:szCs w:val="24"/>
          <w:lang w:eastAsia="ru-RU"/>
        </w:rPr>
        <w:t>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roofErr w:type="gramEnd"/>
    </w:p>
    <w:p w:rsidR="00383FD1" w:rsidRPr="00383FD1" w:rsidRDefault="00383FD1" w:rsidP="00383FD1">
      <w:pPr>
        <w:shd w:val="clear" w:color="auto" w:fill="FFFFFF"/>
        <w:spacing w:after="0" w:line="240" w:lineRule="auto"/>
        <w:rPr>
          <w:rFonts w:ascii="Times New Roman" w:eastAsia="Times New Roman" w:hAnsi="Times New Roman" w:cs="Times New Roman"/>
          <w:color w:val="000000"/>
          <w:sz w:val="24"/>
          <w:szCs w:val="24"/>
          <w:lang w:eastAsia="ru-RU"/>
        </w:rPr>
      </w:pPr>
      <w:r w:rsidRPr="00383FD1">
        <w:rPr>
          <w:rFonts w:ascii="Times New Roman" w:eastAsia="Times New Roman" w:hAnsi="Times New Roman" w:cs="Times New Roman"/>
          <w:color w:val="000000"/>
          <w:sz w:val="24"/>
          <w:szCs w:val="24"/>
          <w:lang w:eastAsia="ru-RU"/>
        </w:rPr>
        <w:br/>
      </w:r>
      <w:r w:rsidR="00AE3F36">
        <w:rPr>
          <w:rFonts w:ascii="Times New Roman" w:eastAsia="Times New Roman" w:hAnsi="Times New Roman" w:cs="Times New Roman"/>
          <w:color w:val="000000"/>
          <w:sz w:val="24"/>
          <w:szCs w:val="24"/>
          <w:lang w:eastAsia="ru-RU"/>
        </w:rPr>
        <w:t xml:space="preserve"> </w:t>
      </w:r>
    </w:p>
    <w:p w:rsidR="00377582" w:rsidRDefault="00377582"/>
    <w:sectPr w:rsidR="00377582" w:rsidSect="003775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83FD1"/>
    <w:rsid w:val="00377582"/>
    <w:rsid w:val="00383FD1"/>
    <w:rsid w:val="00623B14"/>
    <w:rsid w:val="006D67EB"/>
    <w:rsid w:val="008A4DEC"/>
    <w:rsid w:val="009946BB"/>
    <w:rsid w:val="00AE3F36"/>
    <w:rsid w:val="00B17B80"/>
    <w:rsid w:val="00C5203A"/>
    <w:rsid w:val="00E33D89"/>
    <w:rsid w:val="00EC7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582"/>
  </w:style>
  <w:style w:type="paragraph" w:styleId="3">
    <w:name w:val="heading 3"/>
    <w:basedOn w:val="a"/>
    <w:link w:val="30"/>
    <w:uiPriority w:val="9"/>
    <w:qFormat/>
    <w:rsid w:val="00383F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3FD1"/>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5691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0521492/" TargetMode="External"/><Relationship Id="rId18" Type="http://schemas.openxmlformats.org/officeDocument/2006/relationships/hyperlink" Target="http://www.garant.ru/products/ipo/prime/doc/70521492/" TargetMode="External"/><Relationship Id="rId26" Type="http://schemas.openxmlformats.org/officeDocument/2006/relationships/hyperlink" Target="http://www.garant.ru/products/ipo/prime/doc/70521492/" TargetMode="External"/><Relationship Id="rId39" Type="http://schemas.openxmlformats.org/officeDocument/2006/relationships/hyperlink" Target="http://www.garant.ru/products/ipo/prime/doc/70521492/" TargetMode="External"/><Relationship Id="rId21" Type="http://schemas.openxmlformats.org/officeDocument/2006/relationships/hyperlink" Target="http://www.garant.ru/products/ipo/prime/doc/70521492/" TargetMode="External"/><Relationship Id="rId34" Type="http://schemas.openxmlformats.org/officeDocument/2006/relationships/hyperlink" Target="http://www.garant.ru/products/ipo/prime/doc/70521492/" TargetMode="External"/><Relationship Id="rId42" Type="http://schemas.openxmlformats.org/officeDocument/2006/relationships/hyperlink" Target="http://www.garant.ru/products/ipo/prime/doc/70521492/" TargetMode="External"/><Relationship Id="rId47" Type="http://schemas.openxmlformats.org/officeDocument/2006/relationships/hyperlink" Target="http://www.garant.ru/products/ipo/prime/doc/70521492/" TargetMode="External"/><Relationship Id="rId50" Type="http://schemas.openxmlformats.org/officeDocument/2006/relationships/hyperlink" Target="http://www.garant.ru/products/ipo/prime/doc/70521492/" TargetMode="External"/><Relationship Id="rId55" Type="http://schemas.openxmlformats.org/officeDocument/2006/relationships/hyperlink" Target="http://www.garant.ru/products/ipo/prime/doc/70521492/" TargetMode="External"/><Relationship Id="rId63" Type="http://schemas.openxmlformats.org/officeDocument/2006/relationships/hyperlink" Target="http://www.garant.ru/products/ipo/prime/doc/70521492/" TargetMode="External"/><Relationship Id="rId68" Type="http://schemas.openxmlformats.org/officeDocument/2006/relationships/hyperlink" Target="http://www.garant.ru/products/ipo/prime/doc/70521492/" TargetMode="External"/><Relationship Id="rId76" Type="http://schemas.openxmlformats.org/officeDocument/2006/relationships/hyperlink" Target="http://www.garant.ru/products/ipo/prime/doc/70521492/" TargetMode="External"/><Relationship Id="rId7" Type="http://schemas.openxmlformats.org/officeDocument/2006/relationships/hyperlink" Target="http://www.garant.ru/products/ipo/prime/doc/70521492/" TargetMode="External"/><Relationship Id="rId71" Type="http://schemas.openxmlformats.org/officeDocument/2006/relationships/hyperlink" Target="http://www.garant.ru/products/ipo/prime/doc/70521492/" TargetMode="External"/><Relationship Id="rId2" Type="http://schemas.openxmlformats.org/officeDocument/2006/relationships/settings" Target="settings.xml"/><Relationship Id="rId16" Type="http://schemas.openxmlformats.org/officeDocument/2006/relationships/hyperlink" Target="http://www.garant.ru/products/ipo/prime/doc/70521492/" TargetMode="External"/><Relationship Id="rId29" Type="http://schemas.openxmlformats.org/officeDocument/2006/relationships/hyperlink" Target="http://www.garant.ru/products/ipo/prime/doc/70521492/" TargetMode="External"/><Relationship Id="rId11" Type="http://schemas.openxmlformats.org/officeDocument/2006/relationships/hyperlink" Target="http://www.garant.ru/products/ipo/prime/doc/70521492/" TargetMode="External"/><Relationship Id="rId24" Type="http://schemas.openxmlformats.org/officeDocument/2006/relationships/hyperlink" Target="http://www.garant.ru/products/ipo/prime/doc/70521492/" TargetMode="External"/><Relationship Id="rId32" Type="http://schemas.openxmlformats.org/officeDocument/2006/relationships/hyperlink" Target="http://www.garant.ru/products/ipo/prime/doc/70521492/" TargetMode="External"/><Relationship Id="rId37" Type="http://schemas.openxmlformats.org/officeDocument/2006/relationships/hyperlink" Target="http://www.garant.ru/products/ipo/prime/doc/70521492/" TargetMode="External"/><Relationship Id="rId40" Type="http://schemas.openxmlformats.org/officeDocument/2006/relationships/hyperlink" Target="http://www.garant.ru/products/ipo/prime/doc/70521492/" TargetMode="External"/><Relationship Id="rId45" Type="http://schemas.openxmlformats.org/officeDocument/2006/relationships/hyperlink" Target="http://www.garant.ru/products/ipo/prime/doc/70521492/" TargetMode="External"/><Relationship Id="rId53" Type="http://schemas.openxmlformats.org/officeDocument/2006/relationships/hyperlink" Target="http://www.garant.ru/products/ipo/prime/doc/70521492/" TargetMode="External"/><Relationship Id="rId58" Type="http://schemas.openxmlformats.org/officeDocument/2006/relationships/hyperlink" Target="http://www.garant.ru/products/ipo/prime/doc/70521492/" TargetMode="External"/><Relationship Id="rId66" Type="http://schemas.openxmlformats.org/officeDocument/2006/relationships/hyperlink" Target="http://www.garant.ru/products/ipo/prime/doc/70521492/" TargetMode="External"/><Relationship Id="rId74" Type="http://schemas.openxmlformats.org/officeDocument/2006/relationships/hyperlink" Target="http://www.garant.ru/products/ipo/prime/doc/70521492/" TargetMode="External"/><Relationship Id="rId79" Type="http://schemas.openxmlformats.org/officeDocument/2006/relationships/hyperlink" Target="http://www.garant.ru/products/ipo/prime/doc/70521492/" TargetMode="External"/><Relationship Id="rId5" Type="http://schemas.openxmlformats.org/officeDocument/2006/relationships/hyperlink" Target="http://www.garant.ru/products/ipo/prime/doc/70521492/" TargetMode="External"/><Relationship Id="rId61" Type="http://schemas.openxmlformats.org/officeDocument/2006/relationships/hyperlink" Target="http://www.garant.ru/products/ipo/prime/doc/70521492/" TargetMode="External"/><Relationship Id="rId82" Type="http://schemas.openxmlformats.org/officeDocument/2006/relationships/theme" Target="theme/theme1.xml"/><Relationship Id="rId10" Type="http://schemas.openxmlformats.org/officeDocument/2006/relationships/hyperlink" Target="http://www.garant.ru/products/ipo/prime/doc/70521492/" TargetMode="External"/><Relationship Id="rId19" Type="http://schemas.openxmlformats.org/officeDocument/2006/relationships/hyperlink" Target="http://www.garant.ru/products/ipo/prime/doc/70521492/" TargetMode="External"/><Relationship Id="rId31" Type="http://schemas.openxmlformats.org/officeDocument/2006/relationships/hyperlink" Target="http://www.garant.ru/products/ipo/prime/doc/70521492/" TargetMode="External"/><Relationship Id="rId44" Type="http://schemas.openxmlformats.org/officeDocument/2006/relationships/hyperlink" Target="http://www.garant.ru/products/ipo/prime/doc/70521492/" TargetMode="External"/><Relationship Id="rId52" Type="http://schemas.openxmlformats.org/officeDocument/2006/relationships/hyperlink" Target="http://www.garant.ru/products/ipo/prime/doc/70521492/" TargetMode="External"/><Relationship Id="rId60" Type="http://schemas.openxmlformats.org/officeDocument/2006/relationships/hyperlink" Target="http://www.garant.ru/products/ipo/prime/doc/70521492/" TargetMode="External"/><Relationship Id="rId65" Type="http://schemas.openxmlformats.org/officeDocument/2006/relationships/hyperlink" Target="http://www.garant.ru/products/ipo/prime/doc/70521492/" TargetMode="External"/><Relationship Id="rId73" Type="http://schemas.openxmlformats.org/officeDocument/2006/relationships/hyperlink" Target="http://www.garant.ru/products/ipo/prime/doc/70521492/" TargetMode="External"/><Relationship Id="rId78" Type="http://schemas.openxmlformats.org/officeDocument/2006/relationships/hyperlink" Target="http://www.garant.ru/products/ipo/prime/doc/70521492/" TargetMode="External"/><Relationship Id="rId81" Type="http://schemas.openxmlformats.org/officeDocument/2006/relationships/fontTable" Target="fontTable.xml"/><Relationship Id="rId4" Type="http://schemas.openxmlformats.org/officeDocument/2006/relationships/hyperlink" Target="http://www.garant.ru/products/ipo/prime/doc/70521492/" TargetMode="External"/><Relationship Id="rId9" Type="http://schemas.openxmlformats.org/officeDocument/2006/relationships/hyperlink" Target="http://www.garant.ru/products/ipo/prime/doc/70521492/" TargetMode="External"/><Relationship Id="rId14" Type="http://schemas.openxmlformats.org/officeDocument/2006/relationships/hyperlink" Target="http://www.garant.ru/products/ipo/prime/doc/70521492/" TargetMode="External"/><Relationship Id="rId22" Type="http://schemas.openxmlformats.org/officeDocument/2006/relationships/hyperlink" Target="http://www.garant.ru/products/ipo/prime/doc/70521492/" TargetMode="External"/><Relationship Id="rId27" Type="http://schemas.openxmlformats.org/officeDocument/2006/relationships/hyperlink" Target="http://www.garant.ru/products/ipo/prime/doc/70521492/" TargetMode="External"/><Relationship Id="rId30" Type="http://schemas.openxmlformats.org/officeDocument/2006/relationships/hyperlink" Target="http://www.garant.ru/products/ipo/prime/doc/70521492/" TargetMode="External"/><Relationship Id="rId35" Type="http://schemas.openxmlformats.org/officeDocument/2006/relationships/hyperlink" Target="http://www.garant.ru/products/ipo/prime/doc/70521492/" TargetMode="External"/><Relationship Id="rId43" Type="http://schemas.openxmlformats.org/officeDocument/2006/relationships/hyperlink" Target="http://www.garant.ru/products/ipo/prime/doc/70521492/" TargetMode="External"/><Relationship Id="rId48" Type="http://schemas.openxmlformats.org/officeDocument/2006/relationships/hyperlink" Target="http://www.garant.ru/products/ipo/prime/doc/70521492/" TargetMode="External"/><Relationship Id="rId56" Type="http://schemas.openxmlformats.org/officeDocument/2006/relationships/hyperlink" Target="http://www.garant.ru/products/ipo/prime/doc/70521492/" TargetMode="External"/><Relationship Id="rId64" Type="http://schemas.openxmlformats.org/officeDocument/2006/relationships/hyperlink" Target="http://www.garant.ru/products/ipo/prime/doc/70521492/" TargetMode="External"/><Relationship Id="rId69" Type="http://schemas.openxmlformats.org/officeDocument/2006/relationships/hyperlink" Target="http://www.garant.ru/products/ipo/prime/doc/70521492/" TargetMode="External"/><Relationship Id="rId77" Type="http://schemas.openxmlformats.org/officeDocument/2006/relationships/hyperlink" Target="http://www.garant.ru/products/ipo/prime/doc/70521492/" TargetMode="External"/><Relationship Id="rId8" Type="http://schemas.openxmlformats.org/officeDocument/2006/relationships/hyperlink" Target="http://www.garant.ru/products/ipo/prime/doc/70521492/" TargetMode="External"/><Relationship Id="rId51" Type="http://schemas.openxmlformats.org/officeDocument/2006/relationships/hyperlink" Target="http://www.garant.ru/products/ipo/prime/doc/70521492/" TargetMode="External"/><Relationship Id="rId72" Type="http://schemas.openxmlformats.org/officeDocument/2006/relationships/hyperlink" Target="http://www.garant.ru/products/ipo/prime/doc/70521492/" TargetMode="External"/><Relationship Id="rId80" Type="http://schemas.openxmlformats.org/officeDocument/2006/relationships/hyperlink" Target="http://www.garant.ru/products/ipo/prime/doc/70521492/" TargetMode="External"/><Relationship Id="rId3" Type="http://schemas.openxmlformats.org/officeDocument/2006/relationships/webSettings" Target="webSettings.xml"/><Relationship Id="rId12" Type="http://schemas.openxmlformats.org/officeDocument/2006/relationships/hyperlink" Target="http://www.garant.ru/products/ipo/prime/doc/70521492/" TargetMode="External"/><Relationship Id="rId17" Type="http://schemas.openxmlformats.org/officeDocument/2006/relationships/hyperlink" Target="http://www.garant.ru/products/ipo/prime/doc/70521492/" TargetMode="External"/><Relationship Id="rId25" Type="http://schemas.openxmlformats.org/officeDocument/2006/relationships/hyperlink" Target="http://www.garant.ru/products/ipo/prime/doc/70521492/" TargetMode="External"/><Relationship Id="rId33" Type="http://schemas.openxmlformats.org/officeDocument/2006/relationships/hyperlink" Target="http://www.garant.ru/products/ipo/prime/doc/70521492/" TargetMode="External"/><Relationship Id="rId38" Type="http://schemas.openxmlformats.org/officeDocument/2006/relationships/hyperlink" Target="http://www.garant.ru/products/ipo/prime/doc/70521492/" TargetMode="External"/><Relationship Id="rId46" Type="http://schemas.openxmlformats.org/officeDocument/2006/relationships/hyperlink" Target="http://www.garant.ru/products/ipo/prime/doc/70521492/" TargetMode="External"/><Relationship Id="rId59" Type="http://schemas.openxmlformats.org/officeDocument/2006/relationships/hyperlink" Target="http://www.garant.ru/products/ipo/prime/doc/70521492/" TargetMode="External"/><Relationship Id="rId67" Type="http://schemas.openxmlformats.org/officeDocument/2006/relationships/hyperlink" Target="http://www.garant.ru/products/ipo/prime/doc/70521492/" TargetMode="External"/><Relationship Id="rId20" Type="http://schemas.openxmlformats.org/officeDocument/2006/relationships/hyperlink" Target="http://www.garant.ru/products/ipo/prime/doc/70521492/" TargetMode="External"/><Relationship Id="rId41" Type="http://schemas.openxmlformats.org/officeDocument/2006/relationships/hyperlink" Target="http://www.garant.ru/products/ipo/prime/doc/70521492/" TargetMode="External"/><Relationship Id="rId54" Type="http://schemas.openxmlformats.org/officeDocument/2006/relationships/hyperlink" Target="http://www.garant.ru/products/ipo/prime/doc/70521492/" TargetMode="External"/><Relationship Id="rId62" Type="http://schemas.openxmlformats.org/officeDocument/2006/relationships/hyperlink" Target="http://www.garant.ru/products/ipo/prime/doc/70521492/" TargetMode="External"/><Relationship Id="rId70" Type="http://schemas.openxmlformats.org/officeDocument/2006/relationships/hyperlink" Target="http://www.garant.ru/products/ipo/prime/doc/70521492/" TargetMode="External"/><Relationship Id="rId75" Type="http://schemas.openxmlformats.org/officeDocument/2006/relationships/hyperlink" Target="http://www.garant.ru/products/ipo/prime/doc/70521492/" TargetMode="External"/><Relationship Id="rId1" Type="http://schemas.openxmlformats.org/officeDocument/2006/relationships/styles" Target="styles.xml"/><Relationship Id="rId6" Type="http://schemas.openxmlformats.org/officeDocument/2006/relationships/hyperlink" Target="http://www.garant.ru/products/ipo/prime/doc/70521492/" TargetMode="External"/><Relationship Id="rId15" Type="http://schemas.openxmlformats.org/officeDocument/2006/relationships/hyperlink" Target="http://www.garant.ru/products/ipo/prime/doc/70521492/" TargetMode="External"/><Relationship Id="rId23" Type="http://schemas.openxmlformats.org/officeDocument/2006/relationships/hyperlink" Target="http://www.garant.ru/products/ipo/prime/doc/70521492/" TargetMode="External"/><Relationship Id="rId28" Type="http://schemas.openxmlformats.org/officeDocument/2006/relationships/hyperlink" Target="http://www.garant.ru/products/ipo/prime/doc/70521492/" TargetMode="External"/><Relationship Id="rId36" Type="http://schemas.openxmlformats.org/officeDocument/2006/relationships/hyperlink" Target="http://www.garant.ru/products/ipo/prime/doc/70521492/" TargetMode="External"/><Relationship Id="rId49" Type="http://schemas.openxmlformats.org/officeDocument/2006/relationships/hyperlink" Target="http://www.garant.ru/products/ipo/prime/doc/70521492/" TargetMode="External"/><Relationship Id="rId57" Type="http://schemas.openxmlformats.org/officeDocument/2006/relationships/hyperlink" Target="http://www.garant.ru/products/ipo/prime/doc/70521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33</Pages>
  <Words>10670</Words>
  <Characters>60823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2015-01-28T13:52:00Z</dcterms:created>
  <dcterms:modified xsi:type="dcterms:W3CDTF">2015-01-30T11:18:00Z</dcterms:modified>
</cp:coreProperties>
</file>