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20" w:rsidRPr="00894D40" w:rsidRDefault="00894D40" w:rsidP="00894D40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894D40">
        <w:rPr>
          <w:rFonts w:ascii="Times New Roman" w:hAnsi="Times New Roman"/>
          <w:sz w:val="24"/>
          <w:szCs w:val="24"/>
        </w:rPr>
        <w:t xml:space="preserve">Приложение к приказу </w:t>
      </w:r>
    </w:p>
    <w:p w:rsidR="00592020" w:rsidRPr="00894D40" w:rsidRDefault="00592020" w:rsidP="00894D40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894D40">
        <w:rPr>
          <w:rFonts w:ascii="Times New Roman" w:hAnsi="Times New Roman"/>
          <w:sz w:val="24"/>
          <w:szCs w:val="24"/>
        </w:rPr>
        <w:t>Министерства</w:t>
      </w:r>
      <w:r w:rsidR="00894D40" w:rsidRPr="00894D40">
        <w:rPr>
          <w:rFonts w:ascii="Times New Roman" w:hAnsi="Times New Roman"/>
          <w:sz w:val="24"/>
          <w:szCs w:val="24"/>
        </w:rPr>
        <w:t xml:space="preserve"> </w:t>
      </w:r>
      <w:r w:rsidR="00BD1606" w:rsidRPr="00894D40">
        <w:rPr>
          <w:rFonts w:ascii="Times New Roman" w:hAnsi="Times New Roman"/>
          <w:sz w:val="24"/>
          <w:szCs w:val="24"/>
        </w:rPr>
        <w:t>автомобильных дорог</w:t>
      </w:r>
      <w:r w:rsidR="00894D40" w:rsidRPr="00894D40">
        <w:rPr>
          <w:rFonts w:ascii="Times New Roman" w:hAnsi="Times New Roman"/>
          <w:sz w:val="24"/>
          <w:szCs w:val="24"/>
        </w:rPr>
        <w:t xml:space="preserve"> </w:t>
      </w:r>
      <w:r w:rsidRPr="00894D40">
        <w:rPr>
          <w:rFonts w:ascii="Times New Roman" w:hAnsi="Times New Roman"/>
          <w:sz w:val="24"/>
          <w:szCs w:val="24"/>
        </w:rPr>
        <w:t xml:space="preserve">Чеченской Республики </w:t>
      </w:r>
    </w:p>
    <w:p w:rsidR="00592020" w:rsidRPr="00894D40" w:rsidRDefault="00894D40" w:rsidP="00B36EEA">
      <w:pPr>
        <w:spacing w:before="120" w:after="0" w:line="240" w:lineRule="exact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92020" w:rsidRPr="00894D4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__________2019г. </w:t>
      </w:r>
      <w:r w:rsidR="00592020" w:rsidRPr="00894D4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_______________</w:t>
      </w:r>
    </w:p>
    <w:p w:rsidR="00592020" w:rsidRDefault="00592020" w:rsidP="00B36EEA">
      <w:pPr>
        <w:ind w:left="5103" w:firstLine="720"/>
        <w:jc w:val="both"/>
        <w:rPr>
          <w:rFonts w:ascii="Times New Roman" w:hAnsi="Times New Roman"/>
          <w:sz w:val="28"/>
          <w:szCs w:val="28"/>
        </w:rPr>
      </w:pPr>
    </w:p>
    <w:p w:rsidR="00592020" w:rsidRDefault="00592020" w:rsidP="00592020">
      <w:pPr>
        <w:pStyle w:val="1"/>
        <w:spacing w:before="0" w:after="120" w:line="240" w:lineRule="exact"/>
        <w:rPr>
          <w:rFonts w:ascii="Times New Roman" w:hAnsi="Times New Roman"/>
          <w:color w:val="auto"/>
          <w:sz w:val="28"/>
          <w:szCs w:val="28"/>
        </w:rPr>
      </w:pPr>
      <w:bookmarkStart w:id="0" w:name="sub_1000"/>
      <w:r w:rsidRPr="0030256F">
        <w:rPr>
          <w:rFonts w:ascii="Times New Roman" w:hAnsi="Times New Roman"/>
          <w:color w:val="auto"/>
          <w:sz w:val="28"/>
          <w:szCs w:val="28"/>
        </w:rPr>
        <w:t>ПОРЯДОК</w:t>
      </w:r>
    </w:p>
    <w:p w:rsidR="005321A4" w:rsidRDefault="00592020" w:rsidP="00AF2FE6">
      <w:pPr>
        <w:pStyle w:val="1"/>
        <w:spacing w:before="0" w:after="0"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AF2FE6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организации исполнения </w:t>
      </w:r>
      <w:r w:rsidR="00AF2FE6" w:rsidRPr="00AF2FE6">
        <w:rPr>
          <w:rFonts w:ascii="Times New Roman" w:hAnsi="Times New Roman"/>
          <w:color w:val="000000" w:themeColor="text1"/>
          <w:sz w:val="28"/>
          <w:szCs w:val="28"/>
        </w:rPr>
        <w:t xml:space="preserve">в Министерстве автомобильных дорог Чеченской Республики </w:t>
      </w:r>
      <w:r w:rsidRPr="00AF2FE6">
        <w:rPr>
          <w:rFonts w:ascii="Times New Roman" w:hAnsi="Times New Roman"/>
          <w:color w:val="000000" w:themeColor="text1"/>
          <w:sz w:val="28"/>
          <w:szCs w:val="28"/>
        </w:rPr>
        <w:t>поручений</w:t>
      </w:r>
      <w:r w:rsidR="00AF2FE6" w:rsidRPr="00AF2F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F2FE6">
        <w:rPr>
          <w:rFonts w:ascii="Times New Roman" w:hAnsi="Times New Roman"/>
          <w:color w:val="000000" w:themeColor="text1"/>
          <w:sz w:val="28"/>
          <w:szCs w:val="28"/>
        </w:rPr>
        <w:t xml:space="preserve">(указаний) </w:t>
      </w:r>
      <w:r w:rsidR="005C3CFC" w:rsidRPr="00AF2FE6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Председателя Правительства </w:t>
      </w:r>
      <w:r w:rsidRPr="00AF2FE6">
        <w:rPr>
          <w:rFonts w:ascii="Times New Roman" w:hAnsi="Times New Roman"/>
          <w:color w:val="000000" w:themeColor="text1"/>
          <w:sz w:val="28"/>
          <w:szCs w:val="28"/>
        </w:rPr>
        <w:t>Чеченской Республики</w:t>
      </w:r>
      <w:r w:rsidR="00BD1606" w:rsidRPr="00AF2FE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21A4" w:rsidRPr="00AF2FE6">
        <w:rPr>
          <w:rFonts w:ascii="Times New Roman" w:hAnsi="Times New Roman"/>
          <w:color w:val="000000" w:themeColor="text1"/>
          <w:sz w:val="28"/>
          <w:szCs w:val="28"/>
        </w:rPr>
        <w:t xml:space="preserve">и Руководителя Администрации Главы и Правительства Чеченской Республики </w:t>
      </w:r>
    </w:p>
    <w:p w:rsidR="00AF2FE6" w:rsidRPr="00F04E3C" w:rsidRDefault="00AF2FE6" w:rsidP="00AF2FE6">
      <w:pPr>
        <w:rPr>
          <w:sz w:val="14"/>
        </w:rPr>
      </w:pPr>
    </w:p>
    <w:p w:rsidR="002D0449" w:rsidRPr="00100D3E" w:rsidRDefault="00592020" w:rsidP="00100D3E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001"/>
      <w:bookmarkEnd w:id="0"/>
      <w:r w:rsidRPr="00100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определяет организацию исполнения и контроля за исполнением поручений и указаний </w:t>
      </w:r>
      <w:r w:rsidR="005C3CFC" w:rsidRPr="00100D3E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 Правительства Чеченской Республики</w:t>
      </w:r>
      <w:r w:rsidR="00B36EEA" w:rsidRPr="00100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B36EEA" w:rsidRPr="00100D3E">
        <w:rPr>
          <w:rFonts w:ascii="Times New Roman" w:hAnsi="Times New Roman" w:cs="Times New Roman"/>
          <w:bCs/>
          <w:color w:val="000000"/>
          <w:sz w:val="28"/>
          <w:szCs w:val="28"/>
        </w:rPr>
        <w:t>Руководителя Администрации Главы и Правительства Чеченской Республики</w:t>
      </w:r>
      <w:r w:rsidR="00624E62" w:rsidRPr="00100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0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610C47" w:rsidRPr="00100D3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D0449" w:rsidRPr="00100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100D3E">
        <w:rPr>
          <w:rFonts w:ascii="Times New Roman" w:hAnsi="Times New Roman" w:cs="Times New Roman"/>
          <w:color w:val="000000" w:themeColor="text1"/>
          <w:sz w:val="28"/>
          <w:szCs w:val="28"/>
        </w:rPr>
        <w:t>оручени</w:t>
      </w:r>
      <w:r w:rsidR="005B3906" w:rsidRPr="00100D3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00D3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D5107" w:rsidRPr="00100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положений</w:t>
      </w:r>
      <w:r w:rsidR="005C3CFC" w:rsidRPr="00100D3E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постановления Правительства Чеченской Республики от 01.02.2016 года № 9 «О мерах по совершенствованию организации исполнения поручений и указаний Председателя Правительства Чеченской Республики» (далее – Постановление № 9)</w:t>
      </w:r>
      <w:r w:rsidRPr="00100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состоящих на контроле в Министерстве </w:t>
      </w:r>
      <w:r w:rsidR="00B36EEA" w:rsidRPr="00100D3E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автомобильных дорог</w:t>
      </w:r>
      <w:r w:rsidR="006E49E7" w:rsidRPr="00100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Чеченской Республики (</w:t>
      </w:r>
      <w:r w:rsidRPr="00100D3E">
        <w:rPr>
          <w:rFonts w:ascii="Times New Roman" w:hAnsi="Times New Roman" w:cs="Times New Roman"/>
          <w:color w:val="000000" w:themeColor="text1"/>
          <w:sz w:val="28"/>
          <w:szCs w:val="28"/>
        </w:rPr>
        <w:t>далее</w:t>
      </w:r>
      <w:r w:rsidR="006E49E7" w:rsidRPr="00100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0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Министерство), </w:t>
      </w:r>
      <w:r w:rsidR="002D0449" w:rsidRPr="00100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содержащихся: </w:t>
      </w:r>
    </w:p>
    <w:p w:rsidR="002D0449" w:rsidRPr="00100D3E" w:rsidRDefault="002D0449" w:rsidP="00100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0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F2FE6" w:rsidRPr="00100D3E">
        <w:rPr>
          <w:rFonts w:ascii="Times New Roman" w:hAnsi="Times New Roman" w:cs="Times New Roman"/>
          <w:color w:val="000000" w:themeColor="text1"/>
          <w:sz w:val="28"/>
          <w:szCs w:val="28"/>
        </w:rPr>
        <w:t>поручениях, содержащихся в нормативных правовых актах и оформленных на бланках со словом «Поручение» или в виде «Перечень поручений»</w:t>
      </w:r>
      <w:r w:rsidR="00024852" w:rsidRPr="00100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в </w:t>
      </w:r>
      <w:r w:rsidR="00AF2FE6" w:rsidRPr="00100D3E">
        <w:rPr>
          <w:rFonts w:ascii="Times New Roman" w:hAnsi="Times New Roman" w:cs="Times New Roman"/>
          <w:color w:val="000000" w:themeColor="text1"/>
          <w:sz w:val="28"/>
          <w:szCs w:val="28"/>
        </w:rPr>
        <w:t>указаниях</w:t>
      </w:r>
      <w:r w:rsidRPr="00100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3CFC" w:rsidRPr="00100D3E">
        <w:rPr>
          <w:rFonts w:ascii="Times New Roman" w:hAnsi="Times New Roman" w:cs="Times New Roman"/>
          <w:sz w:val="28"/>
          <w:szCs w:val="28"/>
        </w:rPr>
        <w:t>Председателя Правительства Чеченской Республики</w:t>
      </w:r>
      <w:r w:rsidR="00AF2FE6" w:rsidRPr="00100D3E">
        <w:rPr>
          <w:rFonts w:ascii="Times New Roman" w:hAnsi="Times New Roman" w:cs="Times New Roman"/>
          <w:sz w:val="28"/>
          <w:szCs w:val="28"/>
        </w:rPr>
        <w:t xml:space="preserve"> и Руководителя Администрации Главы и Правительства Чеченской Республики</w:t>
      </w:r>
      <w:r w:rsidR="00D312FE" w:rsidRPr="00100D3E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2D0449" w:rsidRPr="00100D3E" w:rsidRDefault="005B3906" w:rsidP="0021096D">
      <w:pPr>
        <w:pStyle w:val="11"/>
        <w:numPr>
          <w:ilvl w:val="0"/>
          <w:numId w:val="2"/>
        </w:numPr>
        <w:shd w:val="clear" w:color="auto" w:fill="auto"/>
        <w:tabs>
          <w:tab w:val="left" w:pos="979"/>
        </w:tabs>
        <w:spacing w:before="120" w:after="0" w:line="240" w:lineRule="auto"/>
        <w:ind w:left="0" w:firstLine="709"/>
        <w:rPr>
          <w:sz w:val="28"/>
          <w:szCs w:val="28"/>
        </w:rPr>
      </w:pPr>
      <w:r w:rsidRPr="00100D3E">
        <w:rPr>
          <w:sz w:val="28"/>
          <w:szCs w:val="28"/>
        </w:rPr>
        <w:t>Порядок исполнения П</w:t>
      </w:r>
      <w:r w:rsidR="00610C47" w:rsidRPr="00100D3E">
        <w:rPr>
          <w:sz w:val="28"/>
          <w:szCs w:val="28"/>
        </w:rPr>
        <w:t>оручени</w:t>
      </w:r>
      <w:r w:rsidRPr="00100D3E">
        <w:rPr>
          <w:sz w:val="28"/>
          <w:szCs w:val="28"/>
        </w:rPr>
        <w:t>й</w:t>
      </w:r>
      <w:r w:rsidR="00610C47" w:rsidRPr="00100D3E">
        <w:rPr>
          <w:sz w:val="28"/>
          <w:szCs w:val="28"/>
        </w:rPr>
        <w:t>.</w:t>
      </w:r>
    </w:p>
    <w:p w:rsidR="00FF6A23" w:rsidRPr="00100D3E" w:rsidRDefault="00A35393" w:rsidP="00100D3E">
      <w:pPr>
        <w:pStyle w:val="ConsPlusNormal"/>
        <w:numPr>
          <w:ilvl w:val="1"/>
          <w:numId w:val="2"/>
        </w:numPr>
        <w:tabs>
          <w:tab w:val="left" w:pos="709"/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100D3E">
        <w:rPr>
          <w:sz w:val="28"/>
          <w:szCs w:val="28"/>
        </w:rPr>
        <w:t>Поступившее в Министерство П</w:t>
      </w:r>
      <w:r w:rsidR="002D0449" w:rsidRPr="00100D3E">
        <w:rPr>
          <w:sz w:val="28"/>
          <w:szCs w:val="28"/>
        </w:rPr>
        <w:t xml:space="preserve">оручение </w:t>
      </w:r>
      <w:r w:rsidR="00FF6A23" w:rsidRPr="00100D3E">
        <w:rPr>
          <w:sz w:val="28"/>
          <w:szCs w:val="28"/>
        </w:rPr>
        <w:t xml:space="preserve">регистрируется в соответствующем журнале (реестре) в бумажном или электронном формате </w:t>
      </w:r>
      <w:r w:rsidR="00C04ED1" w:rsidRPr="00100D3E">
        <w:rPr>
          <w:sz w:val="28"/>
          <w:szCs w:val="28"/>
        </w:rPr>
        <w:t xml:space="preserve">в отделе </w:t>
      </w:r>
      <w:r w:rsidR="00B36EEA" w:rsidRPr="00100D3E">
        <w:rPr>
          <w:sz w:val="28"/>
          <w:szCs w:val="28"/>
        </w:rPr>
        <w:t>организационной</w:t>
      </w:r>
      <w:r w:rsidR="00DA4D81" w:rsidRPr="00100D3E">
        <w:rPr>
          <w:sz w:val="28"/>
          <w:szCs w:val="28"/>
        </w:rPr>
        <w:t xml:space="preserve"> работы и делопроизводства </w:t>
      </w:r>
      <w:r w:rsidR="004C6472" w:rsidRPr="00100D3E">
        <w:rPr>
          <w:sz w:val="28"/>
          <w:szCs w:val="28"/>
        </w:rPr>
        <w:t>департамента государственной гражданской службы, делопроизводства и правового обеспечения Министерства.</w:t>
      </w:r>
    </w:p>
    <w:p w:rsidR="002D0449" w:rsidRPr="00100D3E" w:rsidRDefault="00A35393" w:rsidP="00100D3E">
      <w:pPr>
        <w:pStyle w:val="11"/>
        <w:numPr>
          <w:ilvl w:val="1"/>
          <w:numId w:val="2"/>
        </w:numPr>
        <w:shd w:val="clear" w:color="auto" w:fill="auto"/>
        <w:tabs>
          <w:tab w:val="left" w:pos="1374"/>
        </w:tabs>
        <w:autoSpaceDE w:val="0"/>
        <w:autoSpaceDN w:val="0"/>
        <w:adjustRightInd w:val="0"/>
        <w:spacing w:before="0" w:after="0" w:line="240" w:lineRule="auto"/>
        <w:ind w:left="0" w:right="-2" w:firstLine="709"/>
        <w:rPr>
          <w:sz w:val="28"/>
          <w:szCs w:val="28"/>
        </w:rPr>
      </w:pPr>
      <w:r w:rsidRPr="00100D3E">
        <w:rPr>
          <w:sz w:val="28"/>
          <w:szCs w:val="28"/>
        </w:rPr>
        <w:t xml:space="preserve">Зарегистрированное в установленном </w:t>
      </w:r>
      <w:r w:rsidR="00100D3E" w:rsidRPr="00100D3E">
        <w:rPr>
          <w:sz w:val="28"/>
          <w:szCs w:val="28"/>
        </w:rPr>
        <w:t>порядке Поручение</w:t>
      </w:r>
      <w:r w:rsidR="002D0449" w:rsidRPr="00100D3E">
        <w:rPr>
          <w:sz w:val="28"/>
          <w:szCs w:val="28"/>
        </w:rPr>
        <w:t xml:space="preserve"> должно быть предоставлено в течение дня его поступления </w:t>
      </w:r>
      <w:r w:rsidR="00FE476C" w:rsidRPr="00100D3E">
        <w:rPr>
          <w:sz w:val="28"/>
          <w:szCs w:val="28"/>
        </w:rPr>
        <w:t xml:space="preserve">руководителю </w:t>
      </w:r>
      <w:r w:rsidRPr="00100D3E">
        <w:rPr>
          <w:sz w:val="28"/>
          <w:szCs w:val="28"/>
        </w:rPr>
        <w:t>минист</w:t>
      </w:r>
      <w:r w:rsidR="00FE476C" w:rsidRPr="00100D3E">
        <w:rPr>
          <w:sz w:val="28"/>
          <w:szCs w:val="28"/>
        </w:rPr>
        <w:t>ерства</w:t>
      </w:r>
      <w:r w:rsidRPr="00100D3E">
        <w:rPr>
          <w:sz w:val="28"/>
          <w:szCs w:val="28"/>
        </w:rPr>
        <w:t xml:space="preserve"> или </w:t>
      </w:r>
      <w:r w:rsidR="002D0449" w:rsidRPr="00100D3E">
        <w:rPr>
          <w:sz w:val="28"/>
          <w:szCs w:val="28"/>
        </w:rPr>
        <w:t>заместителю министра</w:t>
      </w:r>
      <w:r w:rsidRPr="00100D3E">
        <w:rPr>
          <w:sz w:val="28"/>
          <w:szCs w:val="28"/>
        </w:rPr>
        <w:t xml:space="preserve">, </w:t>
      </w:r>
      <w:r w:rsidR="002D0449" w:rsidRPr="00100D3E">
        <w:rPr>
          <w:sz w:val="28"/>
          <w:szCs w:val="28"/>
        </w:rPr>
        <w:t xml:space="preserve">после </w:t>
      </w:r>
      <w:r w:rsidR="005B3906" w:rsidRPr="00100D3E">
        <w:rPr>
          <w:sz w:val="28"/>
          <w:szCs w:val="28"/>
        </w:rPr>
        <w:t xml:space="preserve">чего </w:t>
      </w:r>
      <w:r w:rsidRPr="00100D3E">
        <w:rPr>
          <w:sz w:val="28"/>
          <w:szCs w:val="28"/>
        </w:rPr>
        <w:t>с</w:t>
      </w:r>
      <w:r w:rsidR="00117CC9" w:rsidRPr="00100D3E">
        <w:rPr>
          <w:sz w:val="28"/>
          <w:szCs w:val="28"/>
        </w:rPr>
        <w:t xml:space="preserve"> целью организации </w:t>
      </w:r>
      <w:r w:rsidRPr="00100D3E">
        <w:rPr>
          <w:sz w:val="28"/>
          <w:szCs w:val="28"/>
        </w:rPr>
        <w:t xml:space="preserve">его </w:t>
      </w:r>
      <w:r w:rsidR="00117CC9" w:rsidRPr="00100D3E">
        <w:rPr>
          <w:sz w:val="28"/>
          <w:szCs w:val="28"/>
        </w:rPr>
        <w:t xml:space="preserve">исполнения </w:t>
      </w:r>
      <w:r w:rsidRPr="00100D3E">
        <w:rPr>
          <w:sz w:val="28"/>
          <w:szCs w:val="28"/>
        </w:rPr>
        <w:t>дается задание,</w:t>
      </w:r>
      <w:r w:rsidR="00117CC9" w:rsidRPr="00100D3E">
        <w:rPr>
          <w:sz w:val="28"/>
          <w:szCs w:val="28"/>
        </w:rPr>
        <w:t xml:space="preserve"> оформл</w:t>
      </w:r>
      <w:r w:rsidRPr="00100D3E">
        <w:rPr>
          <w:sz w:val="28"/>
          <w:szCs w:val="28"/>
        </w:rPr>
        <w:t>енное</w:t>
      </w:r>
      <w:r w:rsidR="00117CC9" w:rsidRPr="00100D3E">
        <w:rPr>
          <w:sz w:val="28"/>
          <w:szCs w:val="28"/>
        </w:rPr>
        <w:t xml:space="preserve"> в форме резолюци</w:t>
      </w:r>
      <w:r w:rsidRPr="00100D3E">
        <w:rPr>
          <w:sz w:val="28"/>
          <w:szCs w:val="28"/>
        </w:rPr>
        <w:t xml:space="preserve">и </w:t>
      </w:r>
      <w:r w:rsidR="00117CC9" w:rsidRPr="00100D3E">
        <w:rPr>
          <w:sz w:val="28"/>
          <w:szCs w:val="28"/>
        </w:rPr>
        <w:t xml:space="preserve">к </w:t>
      </w:r>
      <w:r w:rsidRPr="00100D3E">
        <w:rPr>
          <w:sz w:val="28"/>
          <w:szCs w:val="28"/>
        </w:rPr>
        <w:t xml:space="preserve">Поручению, и </w:t>
      </w:r>
      <w:r w:rsidR="002D0449" w:rsidRPr="00100D3E">
        <w:rPr>
          <w:sz w:val="28"/>
          <w:szCs w:val="28"/>
        </w:rPr>
        <w:t>немедленно</w:t>
      </w:r>
      <w:r w:rsidR="005B3906" w:rsidRPr="00100D3E">
        <w:rPr>
          <w:sz w:val="28"/>
          <w:szCs w:val="28"/>
        </w:rPr>
        <w:t>,</w:t>
      </w:r>
      <w:r w:rsidR="002D0449" w:rsidRPr="00100D3E">
        <w:rPr>
          <w:sz w:val="28"/>
          <w:szCs w:val="28"/>
        </w:rPr>
        <w:t xml:space="preserve"> </w:t>
      </w:r>
      <w:r w:rsidR="005B3906" w:rsidRPr="00100D3E">
        <w:rPr>
          <w:sz w:val="28"/>
          <w:szCs w:val="28"/>
        </w:rPr>
        <w:t xml:space="preserve">в соответствии с резолюцией, </w:t>
      </w:r>
      <w:r w:rsidR="00100D3E" w:rsidRPr="00100D3E">
        <w:rPr>
          <w:sz w:val="28"/>
          <w:szCs w:val="28"/>
        </w:rPr>
        <w:t>передается на</w:t>
      </w:r>
      <w:r w:rsidR="002D0449" w:rsidRPr="00100D3E">
        <w:rPr>
          <w:sz w:val="28"/>
          <w:szCs w:val="28"/>
        </w:rPr>
        <w:t xml:space="preserve"> исполнение в </w:t>
      </w:r>
      <w:r w:rsidR="00A846DB" w:rsidRPr="00100D3E">
        <w:rPr>
          <w:sz w:val="28"/>
          <w:szCs w:val="28"/>
        </w:rPr>
        <w:t>соответствующее структурное подразделение (</w:t>
      </w:r>
      <w:r w:rsidR="002D0449" w:rsidRPr="00100D3E">
        <w:rPr>
          <w:sz w:val="28"/>
          <w:szCs w:val="28"/>
        </w:rPr>
        <w:t>департамент или самостоятельный отдел Министерства</w:t>
      </w:r>
      <w:r w:rsidR="00A846DB" w:rsidRPr="00100D3E">
        <w:rPr>
          <w:sz w:val="28"/>
          <w:szCs w:val="28"/>
        </w:rPr>
        <w:t>)</w:t>
      </w:r>
      <w:r w:rsidR="002D0449" w:rsidRPr="00100D3E">
        <w:rPr>
          <w:sz w:val="28"/>
          <w:szCs w:val="28"/>
        </w:rPr>
        <w:t>.</w:t>
      </w:r>
    </w:p>
    <w:p w:rsidR="002D0449" w:rsidRPr="00100D3E" w:rsidRDefault="00117CC9" w:rsidP="00100D3E">
      <w:pPr>
        <w:pStyle w:val="11"/>
        <w:shd w:val="clear" w:color="auto" w:fill="auto"/>
        <w:spacing w:before="0" w:after="0" w:line="240" w:lineRule="auto"/>
        <w:ind w:left="40" w:right="-2" w:firstLine="680"/>
        <w:rPr>
          <w:sz w:val="28"/>
          <w:szCs w:val="28"/>
        </w:rPr>
      </w:pPr>
      <w:r w:rsidRPr="00100D3E">
        <w:rPr>
          <w:sz w:val="28"/>
          <w:szCs w:val="28"/>
        </w:rPr>
        <w:t>2.3.</w:t>
      </w:r>
      <w:r w:rsidR="00FF6A23" w:rsidRPr="00100D3E">
        <w:rPr>
          <w:sz w:val="28"/>
          <w:szCs w:val="28"/>
        </w:rPr>
        <w:t xml:space="preserve"> Заместители м</w:t>
      </w:r>
      <w:r w:rsidR="002D0449" w:rsidRPr="00100D3E">
        <w:rPr>
          <w:sz w:val="28"/>
          <w:szCs w:val="28"/>
        </w:rPr>
        <w:t xml:space="preserve">инистра, директора департаментов и начальники самостоятельных </w:t>
      </w:r>
      <w:r w:rsidRPr="00100D3E">
        <w:rPr>
          <w:sz w:val="28"/>
          <w:szCs w:val="28"/>
        </w:rPr>
        <w:t xml:space="preserve">структурных подразделений </w:t>
      </w:r>
      <w:r w:rsidR="002D0449" w:rsidRPr="00100D3E">
        <w:rPr>
          <w:sz w:val="28"/>
          <w:szCs w:val="28"/>
        </w:rPr>
        <w:t xml:space="preserve">Министерства, </w:t>
      </w:r>
      <w:bookmarkStart w:id="2" w:name="_Hlk88924240"/>
      <w:r w:rsidR="00D70072" w:rsidRPr="00100D3E">
        <w:rPr>
          <w:sz w:val="28"/>
          <w:szCs w:val="28"/>
        </w:rPr>
        <w:t xml:space="preserve">а также </w:t>
      </w:r>
      <w:r w:rsidR="004C6472" w:rsidRPr="00100D3E">
        <w:rPr>
          <w:sz w:val="28"/>
          <w:szCs w:val="28"/>
        </w:rPr>
        <w:t>подведомственны</w:t>
      </w:r>
      <w:r w:rsidR="00712384" w:rsidRPr="00100D3E">
        <w:rPr>
          <w:sz w:val="28"/>
          <w:szCs w:val="28"/>
        </w:rPr>
        <w:t>е</w:t>
      </w:r>
      <w:r w:rsidR="004C6472" w:rsidRPr="00100D3E">
        <w:rPr>
          <w:sz w:val="28"/>
          <w:szCs w:val="28"/>
        </w:rPr>
        <w:t xml:space="preserve"> </w:t>
      </w:r>
      <w:r w:rsidR="00D70072" w:rsidRPr="00100D3E">
        <w:rPr>
          <w:bCs/>
          <w:color w:val="000000"/>
          <w:sz w:val="28"/>
          <w:szCs w:val="28"/>
        </w:rPr>
        <w:t>Министерств</w:t>
      </w:r>
      <w:bookmarkEnd w:id="2"/>
      <w:r w:rsidR="004C6472" w:rsidRPr="00100D3E">
        <w:rPr>
          <w:bCs/>
          <w:color w:val="000000"/>
          <w:sz w:val="28"/>
          <w:szCs w:val="28"/>
        </w:rPr>
        <w:t xml:space="preserve">у учреждения, </w:t>
      </w:r>
      <w:r w:rsidR="002D0449" w:rsidRPr="00100D3E">
        <w:rPr>
          <w:sz w:val="28"/>
          <w:szCs w:val="28"/>
        </w:rPr>
        <w:t xml:space="preserve">на </w:t>
      </w:r>
      <w:r w:rsidR="005C3CFC" w:rsidRPr="00100D3E">
        <w:rPr>
          <w:sz w:val="28"/>
          <w:szCs w:val="28"/>
        </w:rPr>
        <w:t xml:space="preserve">которых возлагается </w:t>
      </w:r>
      <w:r w:rsidR="005C3CFC" w:rsidRPr="00100D3E">
        <w:rPr>
          <w:sz w:val="28"/>
          <w:szCs w:val="28"/>
        </w:rPr>
        <w:lastRenderedPageBreak/>
        <w:t>исполнение П</w:t>
      </w:r>
      <w:r w:rsidR="002D0449" w:rsidRPr="00100D3E">
        <w:rPr>
          <w:sz w:val="28"/>
          <w:szCs w:val="28"/>
        </w:rPr>
        <w:t>оручений, несут персональную ответств</w:t>
      </w:r>
      <w:r w:rsidRPr="00100D3E">
        <w:rPr>
          <w:sz w:val="28"/>
          <w:szCs w:val="28"/>
        </w:rPr>
        <w:t>енность за обеспечение надлежащего порядка исполнения</w:t>
      </w:r>
      <w:r w:rsidR="002D0449" w:rsidRPr="00100D3E">
        <w:rPr>
          <w:sz w:val="28"/>
          <w:szCs w:val="28"/>
        </w:rPr>
        <w:t>, качеств</w:t>
      </w:r>
      <w:r w:rsidR="005B3906" w:rsidRPr="00100D3E">
        <w:rPr>
          <w:sz w:val="28"/>
          <w:szCs w:val="28"/>
        </w:rPr>
        <w:t>а</w:t>
      </w:r>
      <w:r w:rsidR="002D0449" w:rsidRPr="00100D3E">
        <w:rPr>
          <w:sz w:val="28"/>
          <w:szCs w:val="28"/>
        </w:rPr>
        <w:t xml:space="preserve"> и своевременност</w:t>
      </w:r>
      <w:r w:rsidR="005B3906" w:rsidRPr="00100D3E">
        <w:rPr>
          <w:sz w:val="28"/>
          <w:szCs w:val="28"/>
        </w:rPr>
        <w:t>и исполнения П</w:t>
      </w:r>
      <w:r w:rsidR="002D0449" w:rsidRPr="00100D3E">
        <w:rPr>
          <w:sz w:val="28"/>
          <w:szCs w:val="28"/>
        </w:rPr>
        <w:t>оручений.</w:t>
      </w:r>
    </w:p>
    <w:p w:rsidR="00A846DB" w:rsidRPr="00100D3E" w:rsidRDefault="00A846DB" w:rsidP="00100D3E">
      <w:pPr>
        <w:widowControl w:val="0"/>
        <w:autoSpaceDE w:val="0"/>
        <w:autoSpaceDN w:val="0"/>
        <w:adjustRightInd w:val="0"/>
        <w:spacing w:after="0" w:line="240" w:lineRule="auto"/>
        <w:ind w:lef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100D3E">
        <w:rPr>
          <w:rFonts w:ascii="Times New Roman" w:hAnsi="Times New Roman" w:cs="Times New Roman"/>
          <w:sz w:val="28"/>
          <w:szCs w:val="28"/>
        </w:rPr>
        <w:t xml:space="preserve">2.4. </w:t>
      </w:r>
      <w:r w:rsidR="005B3906" w:rsidRPr="00100D3E">
        <w:rPr>
          <w:rFonts w:ascii="Times New Roman" w:hAnsi="Times New Roman" w:cs="Times New Roman"/>
          <w:sz w:val="28"/>
          <w:szCs w:val="28"/>
        </w:rPr>
        <w:t>В случае выполнения П</w:t>
      </w:r>
      <w:r w:rsidR="002D0449" w:rsidRPr="00100D3E">
        <w:rPr>
          <w:rFonts w:ascii="Times New Roman" w:hAnsi="Times New Roman" w:cs="Times New Roman"/>
          <w:sz w:val="28"/>
          <w:szCs w:val="28"/>
        </w:rPr>
        <w:t xml:space="preserve">оручения несколькими исполнителями, указанными в резолюции, обобщение материалов, подготовку итогового документа </w:t>
      </w:r>
      <w:r w:rsidRPr="00100D3E">
        <w:rPr>
          <w:rFonts w:ascii="Times New Roman" w:hAnsi="Times New Roman" w:cs="Times New Roman"/>
          <w:sz w:val="28"/>
          <w:szCs w:val="28"/>
        </w:rPr>
        <w:t xml:space="preserve">(–доклада) </w:t>
      </w:r>
      <w:r w:rsidR="002D0449" w:rsidRPr="00100D3E">
        <w:rPr>
          <w:rFonts w:ascii="Times New Roman" w:hAnsi="Times New Roman" w:cs="Times New Roman"/>
          <w:sz w:val="28"/>
          <w:szCs w:val="28"/>
        </w:rPr>
        <w:t>осуществляет исполнитель,</w:t>
      </w:r>
      <w:r w:rsidRPr="00100D3E">
        <w:rPr>
          <w:rFonts w:ascii="Times New Roman" w:hAnsi="Times New Roman" w:cs="Times New Roman"/>
          <w:sz w:val="28"/>
          <w:szCs w:val="28"/>
        </w:rPr>
        <w:t xml:space="preserve"> указанный в резолюции первым или обозначенному словами «свод», «сбор» или «ответственный», если в резолюции не определено иное. </w:t>
      </w:r>
    </w:p>
    <w:p w:rsidR="00A846DB" w:rsidRPr="00100D3E" w:rsidRDefault="00A846DB" w:rsidP="00100D3E">
      <w:pPr>
        <w:widowControl w:val="0"/>
        <w:autoSpaceDE w:val="0"/>
        <w:autoSpaceDN w:val="0"/>
        <w:adjustRightInd w:val="0"/>
        <w:spacing w:after="0" w:line="240" w:lineRule="auto"/>
        <w:ind w:lef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100D3E">
        <w:rPr>
          <w:rFonts w:ascii="Times New Roman" w:hAnsi="Times New Roman" w:cs="Times New Roman"/>
          <w:sz w:val="28"/>
          <w:szCs w:val="28"/>
        </w:rPr>
        <w:t>Такой исполнитель является ответственным (головным) исполнителем. Остальные исполнители, указанные в резолюции (задании), являются соисполнителями. Им передается копия задания и документа, содержащего Поручени</w:t>
      </w:r>
      <w:r w:rsidR="00624E62" w:rsidRPr="00100D3E">
        <w:rPr>
          <w:rFonts w:ascii="Times New Roman" w:hAnsi="Times New Roman" w:cs="Times New Roman"/>
          <w:sz w:val="28"/>
          <w:szCs w:val="28"/>
        </w:rPr>
        <w:t>е</w:t>
      </w:r>
      <w:r w:rsidRPr="00100D3E">
        <w:rPr>
          <w:rFonts w:ascii="Times New Roman" w:hAnsi="Times New Roman" w:cs="Times New Roman"/>
          <w:sz w:val="28"/>
          <w:szCs w:val="28"/>
        </w:rPr>
        <w:t>.</w:t>
      </w:r>
    </w:p>
    <w:p w:rsidR="00EC77DD" w:rsidRPr="00100D3E" w:rsidRDefault="00EC77DD" w:rsidP="00100D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D3E">
        <w:rPr>
          <w:rFonts w:ascii="Times New Roman" w:hAnsi="Times New Roman"/>
          <w:sz w:val="28"/>
          <w:szCs w:val="28"/>
        </w:rPr>
        <w:t>2.5. Ответственный исполнитель</w:t>
      </w:r>
      <w:r w:rsidR="005B3906" w:rsidRPr="00100D3E">
        <w:rPr>
          <w:rFonts w:ascii="Times New Roman" w:hAnsi="Times New Roman"/>
          <w:sz w:val="28"/>
          <w:szCs w:val="28"/>
        </w:rPr>
        <w:t xml:space="preserve"> определяет порядок исполнения П</w:t>
      </w:r>
      <w:r w:rsidRPr="00100D3E">
        <w:rPr>
          <w:rFonts w:ascii="Times New Roman" w:hAnsi="Times New Roman"/>
          <w:sz w:val="28"/>
          <w:szCs w:val="28"/>
        </w:rPr>
        <w:t xml:space="preserve">оручения, а также порядок подготовки и согласования материалов, </w:t>
      </w:r>
      <w:r w:rsidR="005B3906" w:rsidRPr="00100D3E">
        <w:rPr>
          <w:rFonts w:ascii="Times New Roman" w:hAnsi="Times New Roman"/>
          <w:sz w:val="28"/>
          <w:szCs w:val="28"/>
        </w:rPr>
        <w:t>в связи с исполнением данного П</w:t>
      </w:r>
      <w:r w:rsidRPr="00100D3E">
        <w:rPr>
          <w:rFonts w:ascii="Times New Roman" w:hAnsi="Times New Roman"/>
          <w:sz w:val="28"/>
          <w:szCs w:val="28"/>
        </w:rPr>
        <w:t xml:space="preserve">оручения. </w:t>
      </w:r>
    </w:p>
    <w:p w:rsidR="00EC77DD" w:rsidRPr="00100D3E" w:rsidRDefault="00A846DB" w:rsidP="00100D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D3E">
        <w:rPr>
          <w:rFonts w:ascii="Times New Roman" w:hAnsi="Times New Roman"/>
          <w:bCs/>
          <w:sz w:val="28"/>
          <w:szCs w:val="28"/>
        </w:rPr>
        <w:t xml:space="preserve">Соисполнитель (-и) </w:t>
      </w:r>
      <w:r w:rsidR="001E490B" w:rsidRPr="00100D3E">
        <w:rPr>
          <w:rFonts w:ascii="Times New Roman" w:hAnsi="Times New Roman"/>
          <w:bCs/>
          <w:sz w:val="28"/>
          <w:szCs w:val="28"/>
        </w:rPr>
        <w:t xml:space="preserve">же </w:t>
      </w:r>
      <w:r w:rsidRPr="00100D3E">
        <w:rPr>
          <w:rFonts w:ascii="Times New Roman" w:hAnsi="Times New Roman"/>
          <w:sz w:val="28"/>
          <w:szCs w:val="28"/>
        </w:rPr>
        <w:t xml:space="preserve">после отработки задания представляют первому (ответственному) исполнителю </w:t>
      </w:r>
      <w:r w:rsidR="00EC77DD" w:rsidRPr="00100D3E">
        <w:rPr>
          <w:rFonts w:ascii="Times New Roman" w:hAnsi="Times New Roman"/>
          <w:sz w:val="28"/>
          <w:szCs w:val="28"/>
        </w:rPr>
        <w:t xml:space="preserve">в установленный им срок </w:t>
      </w:r>
      <w:r w:rsidR="005B3906" w:rsidRPr="00100D3E">
        <w:rPr>
          <w:rFonts w:ascii="Times New Roman" w:hAnsi="Times New Roman"/>
          <w:sz w:val="28"/>
          <w:szCs w:val="28"/>
        </w:rPr>
        <w:t xml:space="preserve">информацию </w:t>
      </w:r>
      <w:r w:rsidR="00624E62" w:rsidRPr="00100D3E">
        <w:rPr>
          <w:rFonts w:ascii="Times New Roman" w:hAnsi="Times New Roman"/>
          <w:sz w:val="28"/>
          <w:szCs w:val="28"/>
        </w:rPr>
        <w:t xml:space="preserve">о выполнении Поручения </w:t>
      </w:r>
      <w:r w:rsidR="00EC77DD" w:rsidRPr="00100D3E">
        <w:rPr>
          <w:rFonts w:ascii="Times New Roman" w:hAnsi="Times New Roman"/>
          <w:sz w:val="28"/>
          <w:szCs w:val="28"/>
        </w:rPr>
        <w:t xml:space="preserve">(служебную записку, </w:t>
      </w:r>
      <w:r w:rsidRPr="00100D3E">
        <w:rPr>
          <w:rFonts w:ascii="Times New Roman" w:hAnsi="Times New Roman"/>
          <w:sz w:val="28"/>
          <w:szCs w:val="28"/>
        </w:rPr>
        <w:t>справку либо иной информационный материал)</w:t>
      </w:r>
      <w:r w:rsidR="00EC77DD" w:rsidRPr="00100D3E">
        <w:rPr>
          <w:rFonts w:ascii="Times New Roman" w:hAnsi="Times New Roman"/>
          <w:sz w:val="28"/>
          <w:szCs w:val="28"/>
        </w:rPr>
        <w:t xml:space="preserve">, </w:t>
      </w:r>
      <w:r w:rsidR="005B3906" w:rsidRPr="00100D3E">
        <w:rPr>
          <w:rFonts w:ascii="Times New Roman" w:hAnsi="Times New Roman"/>
          <w:sz w:val="28"/>
          <w:szCs w:val="28"/>
        </w:rPr>
        <w:t>а в случае</w:t>
      </w:r>
      <w:r w:rsidR="00F04E3C" w:rsidRPr="00100D3E">
        <w:rPr>
          <w:rFonts w:ascii="Times New Roman" w:hAnsi="Times New Roman"/>
          <w:sz w:val="28"/>
          <w:szCs w:val="28"/>
        </w:rPr>
        <w:t xml:space="preserve">, </w:t>
      </w:r>
      <w:r w:rsidR="00EC77DD" w:rsidRPr="00100D3E">
        <w:rPr>
          <w:rFonts w:ascii="Times New Roman" w:hAnsi="Times New Roman"/>
          <w:sz w:val="28"/>
          <w:szCs w:val="28"/>
        </w:rPr>
        <w:t xml:space="preserve">если такой срок не установлен, - в течение первой половины срока, отведенного на исполнение Поручения. </w:t>
      </w:r>
    </w:p>
    <w:p w:rsidR="00EC77DD" w:rsidRPr="00100D3E" w:rsidRDefault="00EC77DD" w:rsidP="00100D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D3E">
        <w:rPr>
          <w:rFonts w:ascii="Times New Roman" w:hAnsi="Times New Roman"/>
          <w:sz w:val="28"/>
          <w:szCs w:val="28"/>
        </w:rPr>
        <w:t>Соисполнители несут ответственность за обеспечение достоверности и своевременного представления информации.</w:t>
      </w:r>
    </w:p>
    <w:p w:rsidR="005B3906" w:rsidRPr="00100D3E" w:rsidRDefault="004C6472" w:rsidP="00100D3E">
      <w:pPr>
        <w:pStyle w:val="11"/>
        <w:numPr>
          <w:ilvl w:val="1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left="0" w:right="20" w:firstLine="709"/>
        <w:rPr>
          <w:sz w:val="28"/>
          <w:szCs w:val="28"/>
        </w:rPr>
      </w:pPr>
      <w:r w:rsidRPr="00100D3E">
        <w:rPr>
          <w:sz w:val="28"/>
          <w:szCs w:val="28"/>
        </w:rPr>
        <w:t>Проект д</w:t>
      </w:r>
      <w:r w:rsidR="00EC77DD" w:rsidRPr="00100D3E">
        <w:rPr>
          <w:sz w:val="28"/>
          <w:szCs w:val="28"/>
        </w:rPr>
        <w:t>оклад</w:t>
      </w:r>
      <w:r w:rsidRPr="00100D3E">
        <w:rPr>
          <w:sz w:val="28"/>
          <w:szCs w:val="28"/>
        </w:rPr>
        <w:t>а</w:t>
      </w:r>
      <w:r w:rsidR="00EC77DD" w:rsidRPr="00100D3E">
        <w:rPr>
          <w:sz w:val="28"/>
          <w:szCs w:val="28"/>
        </w:rPr>
        <w:t xml:space="preserve"> об исполнении Поручения </w:t>
      </w:r>
      <w:r w:rsidRPr="00100D3E">
        <w:rPr>
          <w:sz w:val="28"/>
          <w:szCs w:val="28"/>
        </w:rPr>
        <w:t xml:space="preserve">для рассмотрения и визирования </w:t>
      </w:r>
      <w:r w:rsidR="00EC77DD" w:rsidRPr="00100D3E">
        <w:rPr>
          <w:sz w:val="28"/>
          <w:szCs w:val="28"/>
        </w:rPr>
        <w:t xml:space="preserve">представляет ответственный исполнитель. При этом он несет ответственность за своевременное представление доклада об исполнении Поручения. </w:t>
      </w:r>
    </w:p>
    <w:p w:rsidR="00EC77DD" w:rsidRPr="00100D3E" w:rsidRDefault="00EC77DD" w:rsidP="00100D3E">
      <w:pPr>
        <w:pStyle w:val="11"/>
        <w:shd w:val="clear" w:color="auto" w:fill="auto"/>
        <w:tabs>
          <w:tab w:val="left" w:pos="0"/>
        </w:tabs>
        <w:spacing w:before="0" w:after="0" w:line="240" w:lineRule="auto"/>
        <w:ind w:right="20" w:firstLine="709"/>
        <w:rPr>
          <w:sz w:val="28"/>
          <w:szCs w:val="28"/>
        </w:rPr>
      </w:pPr>
      <w:r w:rsidRPr="00100D3E">
        <w:rPr>
          <w:sz w:val="28"/>
          <w:szCs w:val="28"/>
        </w:rPr>
        <w:t xml:space="preserve">Головной исполнитель обязан заранее подготовить проект доклада                               </w:t>
      </w:r>
      <w:r w:rsidR="005B3906" w:rsidRPr="00100D3E">
        <w:rPr>
          <w:sz w:val="28"/>
          <w:szCs w:val="28"/>
        </w:rPr>
        <w:t xml:space="preserve">    (информации) об исполнении П</w:t>
      </w:r>
      <w:r w:rsidRPr="00100D3E">
        <w:rPr>
          <w:sz w:val="28"/>
          <w:szCs w:val="28"/>
        </w:rPr>
        <w:t>оручения.</w:t>
      </w:r>
    </w:p>
    <w:p w:rsidR="006A6276" w:rsidRPr="00100D3E" w:rsidRDefault="006A6276" w:rsidP="00100D3E">
      <w:pPr>
        <w:pStyle w:val="11"/>
        <w:numPr>
          <w:ilvl w:val="1"/>
          <w:numId w:val="7"/>
        </w:numPr>
        <w:shd w:val="clear" w:color="auto" w:fill="auto"/>
        <w:tabs>
          <w:tab w:val="left" w:pos="0"/>
        </w:tabs>
        <w:spacing w:before="0" w:after="0" w:line="240" w:lineRule="auto"/>
        <w:ind w:left="0" w:right="20" w:firstLine="709"/>
        <w:rPr>
          <w:sz w:val="28"/>
          <w:szCs w:val="28"/>
        </w:rPr>
      </w:pPr>
      <w:r w:rsidRPr="00100D3E">
        <w:rPr>
          <w:sz w:val="28"/>
          <w:szCs w:val="28"/>
        </w:rPr>
        <w:t xml:space="preserve">Министерство </w:t>
      </w:r>
      <w:r w:rsidR="00A918EE" w:rsidRPr="00100D3E">
        <w:rPr>
          <w:sz w:val="28"/>
          <w:szCs w:val="28"/>
        </w:rPr>
        <w:t xml:space="preserve">в соответствии с пунктом 8 Постановления </w:t>
      </w:r>
      <w:r w:rsidRPr="00100D3E">
        <w:rPr>
          <w:sz w:val="28"/>
          <w:szCs w:val="28"/>
        </w:rPr>
        <w:t xml:space="preserve">не позднее установленного в Поручении срока </w:t>
      </w:r>
      <w:r w:rsidR="005B3906" w:rsidRPr="00100D3E">
        <w:rPr>
          <w:sz w:val="28"/>
          <w:szCs w:val="28"/>
        </w:rPr>
        <w:t xml:space="preserve">представляет </w:t>
      </w:r>
      <w:r w:rsidRPr="00100D3E">
        <w:rPr>
          <w:sz w:val="28"/>
          <w:szCs w:val="28"/>
        </w:rPr>
        <w:t xml:space="preserve">информацию </w:t>
      </w:r>
      <w:r w:rsidR="005B3906" w:rsidRPr="00100D3E">
        <w:rPr>
          <w:sz w:val="28"/>
          <w:szCs w:val="28"/>
        </w:rPr>
        <w:t xml:space="preserve">                      (-</w:t>
      </w:r>
      <w:r w:rsidRPr="00100D3E">
        <w:rPr>
          <w:sz w:val="28"/>
          <w:szCs w:val="28"/>
        </w:rPr>
        <w:t>доклад), в котором должны быть отражены ко</w:t>
      </w:r>
      <w:r w:rsidR="005B3906" w:rsidRPr="00100D3E">
        <w:rPr>
          <w:sz w:val="28"/>
          <w:szCs w:val="28"/>
        </w:rPr>
        <w:t>нкретные результаты исполнения Поручения</w:t>
      </w:r>
      <w:r w:rsidRPr="00100D3E">
        <w:rPr>
          <w:sz w:val="28"/>
          <w:szCs w:val="28"/>
        </w:rPr>
        <w:t>.</w:t>
      </w:r>
    </w:p>
    <w:p w:rsidR="006A6276" w:rsidRPr="00100D3E" w:rsidRDefault="005B3906" w:rsidP="00100D3E">
      <w:pPr>
        <w:pStyle w:val="11"/>
        <w:shd w:val="clear" w:color="auto" w:fill="auto"/>
        <w:spacing w:before="0" w:after="0" w:line="240" w:lineRule="auto"/>
        <w:ind w:right="20" w:firstLine="709"/>
        <w:rPr>
          <w:sz w:val="28"/>
          <w:szCs w:val="28"/>
        </w:rPr>
      </w:pPr>
      <w:r w:rsidRPr="00100D3E">
        <w:rPr>
          <w:sz w:val="28"/>
          <w:szCs w:val="28"/>
        </w:rPr>
        <w:t>В информации об исполнении П</w:t>
      </w:r>
      <w:r w:rsidR="006A6276" w:rsidRPr="00100D3E">
        <w:rPr>
          <w:sz w:val="28"/>
          <w:szCs w:val="28"/>
        </w:rPr>
        <w:t>оручения должны соде</w:t>
      </w:r>
      <w:r w:rsidR="00EC77DD" w:rsidRPr="00100D3E">
        <w:rPr>
          <w:sz w:val="28"/>
          <w:szCs w:val="28"/>
        </w:rPr>
        <w:t>ржаться ссылка на дату, н</w:t>
      </w:r>
      <w:r w:rsidR="006A6276" w:rsidRPr="00100D3E">
        <w:rPr>
          <w:sz w:val="28"/>
          <w:szCs w:val="28"/>
        </w:rPr>
        <w:t xml:space="preserve">омер и иные реквизиты </w:t>
      </w:r>
      <w:r w:rsidR="00624E62" w:rsidRPr="00100D3E">
        <w:rPr>
          <w:sz w:val="28"/>
          <w:szCs w:val="28"/>
        </w:rPr>
        <w:t xml:space="preserve">Поручения </w:t>
      </w:r>
      <w:r w:rsidR="006A6276" w:rsidRPr="00100D3E">
        <w:rPr>
          <w:sz w:val="28"/>
          <w:szCs w:val="28"/>
        </w:rPr>
        <w:t>(пункт, подпункт, абзац</w:t>
      </w:r>
      <w:r w:rsidR="00EC77DD" w:rsidRPr="00100D3E">
        <w:rPr>
          <w:sz w:val="28"/>
          <w:szCs w:val="28"/>
        </w:rPr>
        <w:t xml:space="preserve">), а также </w:t>
      </w:r>
      <w:r w:rsidR="006A6276" w:rsidRPr="00100D3E">
        <w:rPr>
          <w:sz w:val="28"/>
          <w:szCs w:val="28"/>
        </w:rPr>
        <w:t xml:space="preserve">предложение </w:t>
      </w:r>
      <w:r w:rsidR="00A918EE" w:rsidRPr="00100D3E">
        <w:rPr>
          <w:sz w:val="28"/>
          <w:szCs w:val="28"/>
        </w:rPr>
        <w:t>о</w:t>
      </w:r>
      <w:r w:rsidR="006A6276" w:rsidRPr="00100D3E">
        <w:rPr>
          <w:sz w:val="28"/>
          <w:szCs w:val="28"/>
        </w:rPr>
        <w:t xml:space="preserve"> сняти</w:t>
      </w:r>
      <w:r w:rsidR="00A918EE" w:rsidRPr="00100D3E">
        <w:rPr>
          <w:sz w:val="28"/>
          <w:szCs w:val="28"/>
        </w:rPr>
        <w:t>и</w:t>
      </w:r>
      <w:r w:rsidR="006A6276" w:rsidRPr="00100D3E">
        <w:rPr>
          <w:sz w:val="28"/>
          <w:szCs w:val="28"/>
        </w:rPr>
        <w:t xml:space="preserve"> с контрол</w:t>
      </w:r>
      <w:r w:rsidR="00EC77DD" w:rsidRPr="00100D3E">
        <w:rPr>
          <w:sz w:val="28"/>
          <w:szCs w:val="28"/>
        </w:rPr>
        <w:t>я или дальнейшей работе с этим П</w:t>
      </w:r>
      <w:r w:rsidR="006A6276" w:rsidRPr="00100D3E">
        <w:rPr>
          <w:sz w:val="28"/>
          <w:szCs w:val="28"/>
        </w:rPr>
        <w:t>оручением.</w:t>
      </w:r>
    </w:p>
    <w:p w:rsidR="00365658" w:rsidRPr="00100D3E" w:rsidRDefault="00365658" w:rsidP="00100D3E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00D3E">
        <w:rPr>
          <w:rFonts w:ascii="Times New Roman" w:hAnsi="Times New Roman"/>
          <w:sz w:val="28"/>
          <w:szCs w:val="28"/>
        </w:rPr>
        <w:t>В случа</w:t>
      </w:r>
      <w:r w:rsidR="005B3906" w:rsidRPr="00100D3E">
        <w:rPr>
          <w:rFonts w:ascii="Times New Roman" w:hAnsi="Times New Roman"/>
          <w:sz w:val="28"/>
          <w:szCs w:val="28"/>
        </w:rPr>
        <w:t xml:space="preserve">е если в результате исполнения Поручения </w:t>
      </w:r>
      <w:r w:rsidR="00A918EE" w:rsidRPr="00100D3E">
        <w:rPr>
          <w:rFonts w:ascii="Times New Roman" w:hAnsi="Times New Roman"/>
          <w:sz w:val="28"/>
          <w:szCs w:val="28"/>
        </w:rPr>
        <w:t xml:space="preserve">в Министерстве </w:t>
      </w:r>
      <w:r w:rsidRPr="00100D3E">
        <w:rPr>
          <w:rFonts w:ascii="Times New Roman" w:hAnsi="Times New Roman"/>
          <w:sz w:val="28"/>
          <w:szCs w:val="28"/>
        </w:rPr>
        <w:t>был издан нормативный правовой акт</w:t>
      </w:r>
      <w:r w:rsidR="00A918EE" w:rsidRPr="00100D3E">
        <w:rPr>
          <w:rFonts w:ascii="Times New Roman" w:hAnsi="Times New Roman"/>
          <w:sz w:val="28"/>
          <w:szCs w:val="28"/>
        </w:rPr>
        <w:t xml:space="preserve"> либо внесен проект нормативного правового акта</w:t>
      </w:r>
      <w:r w:rsidRPr="00100D3E">
        <w:rPr>
          <w:rFonts w:ascii="Times New Roman" w:hAnsi="Times New Roman"/>
          <w:sz w:val="28"/>
          <w:szCs w:val="28"/>
        </w:rPr>
        <w:t xml:space="preserve"> </w:t>
      </w:r>
      <w:r w:rsidR="00FF6A23" w:rsidRPr="00100D3E">
        <w:rPr>
          <w:rFonts w:ascii="Times New Roman" w:hAnsi="Times New Roman"/>
          <w:sz w:val="28"/>
          <w:szCs w:val="28"/>
        </w:rPr>
        <w:t>Председателя Правительства Чеченской Республики</w:t>
      </w:r>
      <w:r w:rsidR="00A918EE" w:rsidRPr="00100D3E">
        <w:rPr>
          <w:rFonts w:ascii="Times New Roman" w:hAnsi="Times New Roman"/>
          <w:sz w:val="28"/>
          <w:szCs w:val="28"/>
        </w:rPr>
        <w:t xml:space="preserve">, </w:t>
      </w:r>
      <w:r w:rsidRPr="00100D3E">
        <w:rPr>
          <w:rFonts w:ascii="Times New Roman" w:hAnsi="Times New Roman"/>
          <w:sz w:val="28"/>
          <w:szCs w:val="28"/>
        </w:rPr>
        <w:t xml:space="preserve">то вместо доклада на имя </w:t>
      </w:r>
      <w:r w:rsidR="00FF6A23" w:rsidRPr="00100D3E">
        <w:rPr>
          <w:rFonts w:ascii="Times New Roman" w:hAnsi="Times New Roman"/>
          <w:sz w:val="28"/>
          <w:szCs w:val="28"/>
        </w:rPr>
        <w:t>Председателя Правительства Чеченской Республики</w:t>
      </w:r>
      <w:r w:rsidRPr="00100D3E">
        <w:rPr>
          <w:rFonts w:ascii="Times New Roman" w:hAnsi="Times New Roman"/>
          <w:sz w:val="28"/>
          <w:szCs w:val="28"/>
        </w:rPr>
        <w:t xml:space="preserve"> в установленном порядке представляется информация об исполнении </w:t>
      </w:r>
      <w:r w:rsidR="005B3906" w:rsidRPr="00100D3E">
        <w:rPr>
          <w:rFonts w:ascii="Times New Roman" w:hAnsi="Times New Roman"/>
          <w:sz w:val="28"/>
          <w:szCs w:val="28"/>
        </w:rPr>
        <w:t xml:space="preserve">поручения с приложением копии этого </w:t>
      </w:r>
      <w:r w:rsidRPr="00100D3E">
        <w:rPr>
          <w:rFonts w:ascii="Times New Roman" w:hAnsi="Times New Roman"/>
          <w:sz w:val="28"/>
          <w:szCs w:val="28"/>
        </w:rPr>
        <w:t xml:space="preserve">нормативного правового </w:t>
      </w:r>
      <w:r w:rsidR="005B3906" w:rsidRPr="00100D3E">
        <w:rPr>
          <w:rFonts w:ascii="Times New Roman" w:hAnsi="Times New Roman"/>
          <w:sz w:val="28"/>
          <w:szCs w:val="28"/>
        </w:rPr>
        <w:t>акта.</w:t>
      </w:r>
    </w:p>
    <w:p w:rsidR="00EA3275" w:rsidRPr="00100D3E" w:rsidRDefault="00EA3275" w:rsidP="00100D3E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D3E">
        <w:rPr>
          <w:rFonts w:ascii="Times New Roman" w:hAnsi="Times New Roman"/>
          <w:sz w:val="28"/>
          <w:szCs w:val="28"/>
        </w:rPr>
        <w:lastRenderedPageBreak/>
        <w:t>В случае</w:t>
      </w:r>
      <w:r w:rsidR="00A918EE" w:rsidRPr="00100D3E">
        <w:rPr>
          <w:rFonts w:ascii="Times New Roman" w:hAnsi="Times New Roman"/>
          <w:sz w:val="28"/>
          <w:szCs w:val="28"/>
        </w:rPr>
        <w:t xml:space="preserve">, </w:t>
      </w:r>
      <w:r w:rsidRPr="00100D3E">
        <w:rPr>
          <w:rFonts w:ascii="Times New Roman" w:hAnsi="Times New Roman"/>
          <w:sz w:val="28"/>
          <w:szCs w:val="28"/>
        </w:rPr>
        <w:t xml:space="preserve">если Министерство в Поручении </w:t>
      </w:r>
      <w:r w:rsidR="00BA6697" w:rsidRPr="00100D3E">
        <w:rPr>
          <w:rFonts w:ascii="Times New Roman" w:hAnsi="Times New Roman"/>
          <w:sz w:val="28"/>
          <w:szCs w:val="28"/>
        </w:rPr>
        <w:t xml:space="preserve">определено </w:t>
      </w:r>
      <w:r w:rsidRPr="00100D3E">
        <w:rPr>
          <w:rFonts w:ascii="Times New Roman" w:hAnsi="Times New Roman"/>
          <w:sz w:val="28"/>
          <w:szCs w:val="28"/>
        </w:rPr>
        <w:t xml:space="preserve">ответственным (головным) исполнителем, проект доклада по Поручению готовится </w:t>
      </w:r>
      <w:r w:rsidR="00FF6A23" w:rsidRPr="00100D3E">
        <w:rPr>
          <w:rFonts w:ascii="Times New Roman" w:hAnsi="Times New Roman"/>
          <w:sz w:val="28"/>
          <w:szCs w:val="28"/>
        </w:rPr>
        <w:t xml:space="preserve">в соответствии с пунктами 2.7-2.8 настоящего Порядка </w:t>
      </w:r>
      <w:r w:rsidRPr="00100D3E">
        <w:rPr>
          <w:rFonts w:ascii="Times New Roman" w:hAnsi="Times New Roman"/>
          <w:sz w:val="28"/>
          <w:szCs w:val="28"/>
        </w:rPr>
        <w:t>(если не указано иное).</w:t>
      </w:r>
    </w:p>
    <w:p w:rsidR="00EA3275" w:rsidRPr="00100D3E" w:rsidRDefault="00BA6697" w:rsidP="00100D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D3E">
        <w:rPr>
          <w:rFonts w:ascii="Times New Roman" w:hAnsi="Times New Roman" w:cs="Times New Roman"/>
          <w:sz w:val="28"/>
          <w:szCs w:val="28"/>
        </w:rPr>
        <w:t>2.1</w:t>
      </w:r>
      <w:r w:rsidR="00FF6A23" w:rsidRPr="00100D3E">
        <w:rPr>
          <w:rFonts w:ascii="Times New Roman" w:hAnsi="Times New Roman" w:cs="Times New Roman"/>
          <w:sz w:val="28"/>
          <w:szCs w:val="28"/>
        </w:rPr>
        <w:t>0</w:t>
      </w:r>
      <w:r w:rsidR="00EA3275" w:rsidRPr="00100D3E">
        <w:rPr>
          <w:rFonts w:ascii="Times New Roman" w:hAnsi="Times New Roman" w:cs="Times New Roman"/>
          <w:sz w:val="28"/>
          <w:szCs w:val="28"/>
        </w:rPr>
        <w:t>. В случае</w:t>
      </w:r>
      <w:r w:rsidR="00A918EE" w:rsidRPr="00100D3E">
        <w:rPr>
          <w:rFonts w:ascii="Times New Roman" w:hAnsi="Times New Roman" w:cs="Times New Roman"/>
          <w:sz w:val="28"/>
          <w:szCs w:val="28"/>
        </w:rPr>
        <w:t xml:space="preserve">, </w:t>
      </w:r>
      <w:r w:rsidR="00EA3275" w:rsidRPr="00100D3E">
        <w:rPr>
          <w:rFonts w:ascii="Times New Roman" w:hAnsi="Times New Roman" w:cs="Times New Roman"/>
          <w:sz w:val="28"/>
          <w:szCs w:val="28"/>
        </w:rPr>
        <w:t xml:space="preserve">если Министерство в Поручении </w:t>
      </w:r>
      <w:r w:rsidRPr="00100D3E">
        <w:rPr>
          <w:rFonts w:ascii="Times New Roman" w:hAnsi="Times New Roman" w:cs="Times New Roman"/>
          <w:sz w:val="28"/>
          <w:szCs w:val="28"/>
        </w:rPr>
        <w:t xml:space="preserve">определено </w:t>
      </w:r>
      <w:r w:rsidR="00EA3275" w:rsidRPr="00100D3E">
        <w:rPr>
          <w:rFonts w:ascii="Times New Roman" w:hAnsi="Times New Roman" w:cs="Times New Roman"/>
          <w:sz w:val="28"/>
          <w:szCs w:val="28"/>
        </w:rPr>
        <w:t xml:space="preserve">соисполнителем, проект доклада по Поручению готовится в адрес </w:t>
      </w:r>
      <w:r w:rsidRPr="00100D3E">
        <w:rPr>
          <w:rFonts w:ascii="Times New Roman" w:hAnsi="Times New Roman" w:cs="Times New Roman"/>
          <w:sz w:val="28"/>
          <w:szCs w:val="28"/>
        </w:rPr>
        <w:t xml:space="preserve">органа (или </w:t>
      </w:r>
      <w:r w:rsidR="00EA3275" w:rsidRPr="00100D3E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100D3E">
        <w:rPr>
          <w:rFonts w:ascii="Times New Roman" w:hAnsi="Times New Roman" w:cs="Times New Roman"/>
          <w:sz w:val="28"/>
          <w:szCs w:val="28"/>
        </w:rPr>
        <w:t>)</w:t>
      </w:r>
      <w:r w:rsidR="00EA3275" w:rsidRPr="00100D3E">
        <w:rPr>
          <w:rFonts w:ascii="Times New Roman" w:hAnsi="Times New Roman" w:cs="Times New Roman"/>
          <w:sz w:val="28"/>
          <w:szCs w:val="28"/>
        </w:rPr>
        <w:t>, определенного в Поручении ответственным (головным) исполнителем.</w:t>
      </w:r>
    </w:p>
    <w:p w:rsidR="00EC77DD" w:rsidRPr="00100D3E" w:rsidRDefault="00610C47" w:rsidP="0021096D">
      <w:pPr>
        <w:pStyle w:val="a3"/>
        <w:numPr>
          <w:ilvl w:val="0"/>
          <w:numId w:val="7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00D3E">
        <w:rPr>
          <w:rFonts w:ascii="Times New Roman" w:hAnsi="Times New Roman"/>
          <w:bCs/>
          <w:sz w:val="28"/>
          <w:szCs w:val="28"/>
        </w:rPr>
        <w:t>Сроки исполнения Поручения.</w:t>
      </w:r>
    </w:p>
    <w:p w:rsidR="00610C47" w:rsidRPr="00100D3E" w:rsidRDefault="00610C47" w:rsidP="00100D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00D3E">
        <w:rPr>
          <w:rFonts w:ascii="Times New Roman" w:hAnsi="Times New Roman"/>
          <w:bCs/>
          <w:sz w:val="28"/>
          <w:szCs w:val="28"/>
        </w:rPr>
        <w:t>3.1. Поручения подлежат исполнению в установленный срок.</w:t>
      </w:r>
    </w:p>
    <w:p w:rsidR="00610C47" w:rsidRPr="00100D3E" w:rsidRDefault="00212EE9" w:rsidP="00100D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sub_909"/>
      <w:r w:rsidRPr="00100D3E">
        <w:rPr>
          <w:rFonts w:ascii="Times New Roman" w:hAnsi="Times New Roman"/>
          <w:sz w:val="28"/>
          <w:szCs w:val="28"/>
        </w:rPr>
        <w:t>3.2</w:t>
      </w:r>
      <w:r w:rsidR="00610C47" w:rsidRPr="00100D3E">
        <w:rPr>
          <w:rFonts w:ascii="Times New Roman" w:hAnsi="Times New Roman"/>
          <w:sz w:val="28"/>
          <w:szCs w:val="28"/>
        </w:rPr>
        <w:t>. Поручения, содержащие конкретный срок исполнения в виде даты, подлежат исполнению в следующем порядке:</w:t>
      </w:r>
    </w:p>
    <w:p w:rsidR="00610C47" w:rsidRPr="00100D3E" w:rsidRDefault="00610C47" w:rsidP="00100D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D3E">
        <w:rPr>
          <w:rFonts w:ascii="Times New Roman" w:hAnsi="Times New Roman"/>
          <w:sz w:val="28"/>
          <w:szCs w:val="28"/>
        </w:rPr>
        <w:t>а) если указана дата, то поручение должно быть выполнено в этот день до конца рабочего дня;</w:t>
      </w:r>
    </w:p>
    <w:p w:rsidR="00610C47" w:rsidRPr="00100D3E" w:rsidRDefault="00610C47" w:rsidP="00100D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D3E">
        <w:rPr>
          <w:rFonts w:ascii="Times New Roman" w:hAnsi="Times New Roman"/>
          <w:sz w:val="28"/>
          <w:szCs w:val="28"/>
        </w:rPr>
        <w:t>б) если перед датой стоит предлог «до», то поручение необходимо выполнить до конца рабочего дня, непосредственно предшествующему указанной в поручении дате;</w:t>
      </w:r>
    </w:p>
    <w:p w:rsidR="00610C47" w:rsidRPr="00100D3E" w:rsidRDefault="00610C47" w:rsidP="00100D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D3E">
        <w:rPr>
          <w:rFonts w:ascii="Times New Roman" w:hAnsi="Times New Roman"/>
          <w:sz w:val="28"/>
          <w:szCs w:val="28"/>
        </w:rPr>
        <w:t>в) если перед датой стоит предлог «по», то поручение необходимо выполнить в указанный день до конца рабочего дня;</w:t>
      </w:r>
    </w:p>
    <w:p w:rsidR="00610C47" w:rsidRPr="00100D3E" w:rsidRDefault="00610C47" w:rsidP="00100D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D3E">
        <w:rPr>
          <w:rFonts w:ascii="Times New Roman" w:hAnsi="Times New Roman"/>
          <w:sz w:val="28"/>
          <w:szCs w:val="28"/>
        </w:rPr>
        <w:t>г) если перед датой указано «не позднее», то поручение должно</w:t>
      </w:r>
      <w:r w:rsidRPr="00100D3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00D3E">
        <w:rPr>
          <w:rFonts w:ascii="Times New Roman" w:hAnsi="Times New Roman"/>
          <w:sz w:val="28"/>
          <w:szCs w:val="28"/>
        </w:rPr>
        <w:t>быть выполнено до конца рабочего дня указанной даты.</w:t>
      </w:r>
    </w:p>
    <w:p w:rsidR="00C57F09" w:rsidRPr="00100D3E" w:rsidRDefault="00610C47" w:rsidP="00100D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D3E">
        <w:rPr>
          <w:rFonts w:ascii="Times New Roman" w:hAnsi="Times New Roman"/>
          <w:sz w:val="28"/>
          <w:szCs w:val="28"/>
        </w:rPr>
        <w:t>3.3.</w:t>
      </w:r>
      <w:r w:rsidR="00212EE9" w:rsidRPr="00100D3E">
        <w:rPr>
          <w:rFonts w:ascii="Times New Roman" w:hAnsi="Times New Roman"/>
          <w:sz w:val="28"/>
          <w:szCs w:val="28"/>
        </w:rPr>
        <w:t xml:space="preserve"> Если срок исполнения П</w:t>
      </w:r>
      <w:r w:rsidRPr="00100D3E">
        <w:rPr>
          <w:rFonts w:ascii="Times New Roman" w:hAnsi="Times New Roman"/>
          <w:sz w:val="28"/>
          <w:szCs w:val="28"/>
        </w:rPr>
        <w:t>оручения превышает 60 дней, предложения о его продлении представляются в течение первых 30 дней ср</w:t>
      </w:r>
      <w:r w:rsidR="00212EE9" w:rsidRPr="00100D3E">
        <w:rPr>
          <w:rFonts w:ascii="Times New Roman" w:hAnsi="Times New Roman"/>
          <w:sz w:val="28"/>
          <w:szCs w:val="28"/>
        </w:rPr>
        <w:t>ока, отведенного на исполнение П</w:t>
      </w:r>
      <w:r w:rsidRPr="00100D3E">
        <w:rPr>
          <w:rFonts w:ascii="Times New Roman" w:hAnsi="Times New Roman"/>
          <w:sz w:val="28"/>
          <w:szCs w:val="28"/>
        </w:rPr>
        <w:t>оручения.</w:t>
      </w:r>
    </w:p>
    <w:p w:rsidR="00592020" w:rsidRPr="00100D3E" w:rsidRDefault="00212EE9" w:rsidP="00100D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D3E">
        <w:rPr>
          <w:rFonts w:ascii="Times New Roman" w:hAnsi="Times New Roman"/>
          <w:sz w:val="28"/>
          <w:szCs w:val="28"/>
        </w:rPr>
        <w:t>3.4. Если в тексте П</w:t>
      </w:r>
      <w:r w:rsidR="00592020" w:rsidRPr="00100D3E">
        <w:rPr>
          <w:rFonts w:ascii="Times New Roman" w:hAnsi="Times New Roman"/>
          <w:sz w:val="28"/>
          <w:szCs w:val="28"/>
        </w:rPr>
        <w:t>оручения вместо даты исполнения</w:t>
      </w:r>
      <w:r w:rsidRPr="00100D3E">
        <w:rPr>
          <w:rFonts w:ascii="Times New Roman" w:hAnsi="Times New Roman"/>
          <w:sz w:val="28"/>
          <w:szCs w:val="28"/>
        </w:rPr>
        <w:t xml:space="preserve"> или периода времени имеется указание «срочно», «незамедлительно», то П</w:t>
      </w:r>
      <w:r w:rsidR="00592020" w:rsidRPr="00100D3E">
        <w:rPr>
          <w:rFonts w:ascii="Times New Roman" w:hAnsi="Times New Roman"/>
          <w:sz w:val="28"/>
          <w:szCs w:val="28"/>
        </w:rPr>
        <w:t xml:space="preserve">оручение подлежит исполнению не позднее чем в 3-дневный срок; указание «оперативно» предусматривает 10-дневный срок исполнения поручения. </w:t>
      </w:r>
    </w:p>
    <w:p w:rsidR="00FF6A23" w:rsidRPr="00100D3E" w:rsidRDefault="00212EE9" w:rsidP="00100D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0D3E">
        <w:rPr>
          <w:rFonts w:ascii="Times New Roman" w:hAnsi="Times New Roman" w:cs="Times New Roman"/>
          <w:sz w:val="28"/>
          <w:szCs w:val="28"/>
        </w:rPr>
        <w:t>3.</w:t>
      </w:r>
      <w:r w:rsidR="00C57F09" w:rsidRPr="00100D3E">
        <w:rPr>
          <w:rFonts w:ascii="Times New Roman" w:hAnsi="Times New Roman" w:cs="Times New Roman"/>
          <w:sz w:val="28"/>
          <w:szCs w:val="28"/>
        </w:rPr>
        <w:t>5</w:t>
      </w:r>
      <w:r w:rsidRPr="00100D3E">
        <w:rPr>
          <w:rFonts w:ascii="Times New Roman" w:hAnsi="Times New Roman" w:cs="Times New Roman"/>
          <w:sz w:val="28"/>
          <w:szCs w:val="28"/>
        </w:rPr>
        <w:t>. В случае если в тексте П</w:t>
      </w:r>
      <w:r w:rsidR="00592020" w:rsidRPr="00100D3E">
        <w:rPr>
          <w:rFonts w:ascii="Times New Roman" w:hAnsi="Times New Roman" w:cs="Times New Roman"/>
          <w:sz w:val="28"/>
          <w:szCs w:val="28"/>
        </w:rPr>
        <w:t xml:space="preserve">оручения дата исполнения </w:t>
      </w:r>
      <w:r w:rsidR="005B3906" w:rsidRPr="00100D3E">
        <w:rPr>
          <w:rFonts w:ascii="Times New Roman" w:hAnsi="Times New Roman" w:cs="Times New Roman"/>
          <w:sz w:val="28"/>
          <w:szCs w:val="28"/>
        </w:rPr>
        <w:t>или период времени не указаны, П</w:t>
      </w:r>
      <w:r w:rsidR="00592020" w:rsidRPr="00100D3E">
        <w:rPr>
          <w:rFonts w:ascii="Times New Roman" w:hAnsi="Times New Roman" w:cs="Times New Roman"/>
          <w:sz w:val="28"/>
          <w:szCs w:val="28"/>
        </w:rPr>
        <w:t xml:space="preserve">оручение подлежит исполнению в срок до одного месяца (до соответствующего числа следующего месяца, а если в следующем месяце такого числа нет, то до последнего дня месяца), считая от даты </w:t>
      </w:r>
      <w:r w:rsidRPr="00100D3E">
        <w:rPr>
          <w:rFonts w:ascii="Times New Roman" w:hAnsi="Times New Roman" w:cs="Times New Roman"/>
          <w:sz w:val="28"/>
          <w:szCs w:val="28"/>
        </w:rPr>
        <w:t>самого П</w:t>
      </w:r>
      <w:r w:rsidR="00592020" w:rsidRPr="00100D3E">
        <w:rPr>
          <w:rFonts w:ascii="Times New Roman" w:hAnsi="Times New Roman" w:cs="Times New Roman"/>
          <w:sz w:val="28"/>
          <w:szCs w:val="28"/>
        </w:rPr>
        <w:t xml:space="preserve">оручения. </w:t>
      </w:r>
    </w:p>
    <w:p w:rsidR="00592020" w:rsidRPr="00100D3E" w:rsidRDefault="00592020" w:rsidP="00100D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0D3E">
        <w:rPr>
          <w:rFonts w:ascii="Times New Roman" w:hAnsi="Times New Roman" w:cs="Times New Roman"/>
          <w:sz w:val="28"/>
          <w:szCs w:val="28"/>
        </w:rPr>
        <w:t>Если п</w:t>
      </w:r>
      <w:r w:rsidR="00212EE9" w:rsidRPr="00100D3E">
        <w:rPr>
          <w:rFonts w:ascii="Times New Roman" w:hAnsi="Times New Roman" w:cs="Times New Roman"/>
          <w:sz w:val="28"/>
          <w:szCs w:val="28"/>
        </w:rPr>
        <w:t>оследний день срока исполнения П</w:t>
      </w:r>
      <w:r w:rsidRPr="00100D3E">
        <w:rPr>
          <w:rFonts w:ascii="Times New Roman" w:hAnsi="Times New Roman" w:cs="Times New Roman"/>
          <w:sz w:val="28"/>
          <w:szCs w:val="28"/>
        </w:rPr>
        <w:t>оручения приходится на нерабочий день, оно подлежит исполнению в предшествующий ему рабочий день.</w:t>
      </w:r>
    </w:p>
    <w:p w:rsidR="00732B8A" w:rsidRPr="00100D3E" w:rsidRDefault="00592020" w:rsidP="00100D3E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D3E">
        <w:rPr>
          <w:rFonts w:ascii="Times New Roman" w:hAnsi="Times New Roman"/>
          <w:sz w:val="28"/>
          <w:szCs w:val="28"/>
        </w:rPr>
        <w:t>В случае если срок испол</w:t>
      </w:r>
      <w:r w:rsidR="00212EE9" w:rsidRPr="00100D3E">
        <w:rPr>
          <w:rFonts w:ascii="Times New Roman" w:hAnsi="Times New Roman"/>
          <w:sz w:val="28"/>
          <w:szCs w:val="28"/>
        </w:rPr>
        <w:t>нения П</w:t>
      </w:r>
      <w:r w:rsidRPr="00100D3E">
        <w:rPr>
          <w:rFonts w:ascii="Times New Roman" w:hAnsi="Times New Roman"/>
          <w:sz w:val="28"/>
          <w:szCs w:val="28"/>
        </w:rPr>
        <w:t xml:space="preserve">оручения указан «постоянно», то информация об исполнении поручения должна представляться </w:t>
      </w:r>
      <w:r w:rsidR="007612C2" w:rsidRPr="00100D3E">
        <w:rPr>
          <w:rFonts w:ascii="Times New Roman" w:hAnsi="Times New Roman"/>
          <w:sz w:val="28"/>
          <w:szCs w:val="28"/>
        </w:rPr>
        <w:t xml:space="preserve">Министерством в установленном порядке </w:t>
      </w:r>
      <w:r w:rsidRPr="00100D3E">
        <w:rPr>
          <w:rFonts w:ascii="Times New Roman" w:hAnsi="Times New Roman"/>
          <w:sz w:val="28"/>
          <w:szCs w:val="28"/>
        </w:rPr>
        <w:t xml:space="preserve">один раз  в квартал в течение календарного года, а по его истечении информация представляется при соответствующем запросе </w:t>
      </w:r>
      <w:r w:rsidR="00212EE9" w:rsidRPr="00100D3E">
        <w:rPr>
          <w:rFonts w:ascii="Times New Roman" w:hAnsi="Times New Roman"/>
          <w:sz w:val="28"/>
          <w:szCs w:val="28"/>
        </w:rPr>
        <w:t>Администрации Главы и Правительства Чеченской Республики.</w:t>
      </w:r>
      <w:r w:rsidR="00732B8A" w:rsidRPr="00100D3E">
        <w:rPr>
          <w:rFonts w:ascii="Times New Roman" w:hAnsi="Times New Roman"/>
          <w:sz w:val="28"/>
          <w:szCs w:val="28"/>
        </w:rPr>
        <w:t xml:space="preserve"> </w:t>
      </w:r>
    </w:p>
    <w:p w:rsidR="00732B8A" w:rsidRPr="00100D3E" w:rsidRDefault="00732B8A" w:rsidP="0010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3E">
        <w:rPr>
          <w:rFonts w:ascii="Times New Roman" w:hAnsi="Times New Roman" w:cs="Times New Roman"/>
          <w:sz w:val="28"/>
          <w:szCs w:val="28"/>
        </w:rPr>
        <w:lastRenderedPageBreak/>
        <w:t>Внутренний порядок контроля за организацией исполнения поручений со сроком исполнения «постоянно» определяется в Министерстве самостоятельно.</w:t>
      </w:r>
    </w:p>
    <w:p w:rsidR="00212EE9" w:rsidRPr="00100D3E" w:rsidRDefault="00212EE9" w:rsidP="00100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0D3E">
        <w:rPr>
          <w:rFonts w:ascii="Times New Roman" w:hAnsi="Times New Roman" w:cs="Times New Roman"/>
          <w:sz w:val="28"/>
          <w:szCs w:val="28"/>
        </w:rPr>
        <w:t>3.</w:t>
      </w:r>
      <w:r w:rsidR="00C57F09" w:rsidRPr="00100D3E">
        <w:rPr>
          <w:rFonts w:ascii="Times New Roman" w:hAnsi="Times New Roman" w:cs="Times New Roman"/>
          <w:sz w:val="28"/>
          <w:szCs w:val="28"/>
        </w:rPr>
        <w:t>7</w:t>
      </w:r>
      <w:r w:rsidRPr="00100D3E">
        <w:rPr>
          <w:rFonts w:ascii="Times New Roman" w:hAnsi="Times New Roman" w:cs="Times New Roman"/>
          <w:sz w:val="28"/>
          <w:szCs w:val="28"/>
        </w:rPr>
        <w:t xml:space="preserve">. </w:t>
      </w:r>
      <w:r w:rsidR="007612C2" w:rsidRPr="00100D3E">
        <w:rPr>
          <w:rFonts w:ascii="Times New Roman" w:hAnsi="Times New Roman" w:cs="Times New Roman"/>
          <w:sz w:val="28"/>
          <w:szCs w:val="28"/>
        </w:rPr>
        <w:t>Ходатайства, с</w:t>
      </w:r>
      <w:r w:rsidRPr="00100D3E">
        <w:rPr>
          <w:rFonts w:ascii="Times New Roman" w:hAnsi="Times New Roman" w:cs="Times New Roman"/>
          <w:sz w:val="28"/>
          <w:szCs w:val="28"/>
        </w:rPr>
        <w:t>рок исполнения Поручений</w:t>
      </w:r>
      <w:r w:rsidR="007612C2" w:rsidRPr="00100D3E">
        <w:rPr>
          <w:rFonts w:ascii="Times New Roman" w:hAnsi="Times New Roman" w:cs="Times New Roman"/>
          <w:sz w:val="28"/>
          <w:szCs w:val="28"/>
        </w:rPr>
        <w:t xml:space="preserve"> которых указан как </w:t>
      </w:r>
      <w:r w:rsidRPr="00100D3E">
        <w:rPr>
          <w:rFonts w:ascii="Times New Roman" w:hAnsi="Times New Roman" w:cs="Times New Roman"/>
          <w:sz w:val="28"/>
          <w:szCs w:val="28"/>
        </w:rPr>
        <w:t>«срочно», «</w:t>
      </w:r>
      <w:r w:rsidR="009325E0" w:rsidRPr="00100D3E">
        <w:rPr>
          <w:rFonts w:ascii="Times New Roman" w:hAnsi="Times New Roman" w:cs="Times New Roman"/>
          <w:sz w:val="28"/>
          <w:szCs w:val="28"/>
        </w:rPr>
        <w:t xml:space="preserve">незамедлительно», «оперативно», </w:t>
      </w:r>
      <w:r w:rsidRPr="00100D3E">
        <w:rPr>
          <w:rFonts w:ascii="Times New Roman" w:hAnsi="Times New Roman" w:cs="Times New Roman"/>
          <w:sz w:val="28"/>
          <w:szCs w:val="28"/>
        </w:rPr>
        <w:t xml:space="preserve">не </w:t>
      </w:r>
      <w:r w:rsidR="007612C2" w:rsidRPr="00100D3E">
        <w:rPr>
          <w:rFonts w:ascii="Times New Roman" w:hAnsi="Times New Roman" w:cs="Times New Roman"/>
          <w:sz w:val="28"/>
          <w:szCs w:val="28"/>
        </w:rPr>
        <w:t xml:space="preserve">вносятся, так как срок поручений данной категории </w:t>
      </w:r>
      <w:r w:rsidRPr="00100D3E">
        <w:rPr>
          <w:rFonts w:ascii="Times New Roman" w:hAnsi="Times New Roman" w:cs="Times New Roman"/>
          <w:sz w:val="28"/>
          <w:szCs w:val="28"/>
        </w:rPr>
        <w:t>продлевается.</w:t>
      </w:r>
    </w:p>
    <w:p w:rsidR="00212EE9" w:rsidRPr="00100D3E" w:rsidRDefault="009325E0" w:rsidP="00100D3E">
      <w:pPr>
        <w:pStyle w:val="11"/>
        <w:numPr>
          <w:ilvl w:val="1"/>
          <w:numId w:val="10"/>
        </w:numPr>
        <w:shd w:val="clear" w:color="auto" w:fill="auto"/>
        <w:tabs>
          <w:tab w:val="left" w:pos="1408"/>
        </w:tabs>
        <w:spacing w:before="0" w:after="0" w:line="240" w:lineRule="auto"/>
        <w:ind w:left="0" w:right="20" w:firstLine="709"/>
        <w:rPr>
          <w:bCs/>
          <w:sz w:val="28"/>
          <w:szCs w:val="28"/>
        </w:rPr>
      </w:pPr>
      <w:r w:rsidRPr="00100D3E">
        <w:rPr>
          <w:sz w:val="28"/>
          <w:szCs w:val="28"/>
        </w:rPr>
        <w:t xml:space="preserve">В случае, </w:t>
      </w:r>
      <w:r w:rsidR="00212EE9" w:rsidRPr="00100D3E">
        <w:rPr>
          <w:sz w:val="28"/>
          <w:szCs w:val="28"/>
        </w:rPr>
        <w:t>если в ходе исполнения Поручения возникли обстоятельства, препятствующие его надлежащему исполнению в установленный срок, ответств</w:t>
      </w:r>
      <w:r w:rsidR="00624E62" w:rsidRPr="00100D3E">
        <w:rPr>
          <w:sz w:val="28"/>
          <w:szCs w:val="28"/>
        </w:rPr>
        <w:t xml:space="preserve">енный исполнитель (исполнитель) </w:t>
      </w:r>
      <w:r w:rsidR="00212EE9" w:rsidRPr="00100D3E">
        <w:rPr>
          <w:sz w:val="28"/>
          <w:szCs w:val="28"/>
        </w:rPr>
        <w:t xml:space="preserve">заблаговременно и </w:t>
      </w:r>
      <w:r w:rsidR="00C57F09" w:rsidRPr="00100D3E">
        <w:rPr>
          <w:sz w:val="28"/>
          <w:szCs w:val="28"/>
        </w:rPr>
        <w:t xml:space="preserve">не позднее, </w:t>
      </w:r>
      <w:r w:rsidR="00212EE9" w:rsidRPr="00100D3E">
        <w:rPr>
          <w:sz w:val="28"/>
          <w:szCs w:val="28"/>
        </w:rPr>
        <w:t xml:space="preserve">чем до истечения половины срока, отведенного на исполнение Поручения, </w:t>
      </w:r>
      <w:r w:rsidR="00AF4B20" w:rsidRPr="00100D3E">
        <w:rPr>
          <w:sz w:val="28"/>
          <w:szCs w:val="28"/>
        </w:rPr>
        <w:t xml:space="preserve">на имя </w:t>
      </w:r>
      <w:r w:rsidR="006D26A5" w:rsidRPr="00100D3E">
        <w:rPr>
          <w:sz w:val="28"/>
          <w:szCs w:val="28"/>
        </w:rPr>
        <w:t>Председателя Правительства Чеченской Республики</w:t>
      </w:r>
      <w:r w:rsidR="006D26A5" w:rsidRPr="00100D3E">
        <w:rPr>
          <w:bCs/>
          <w:sz w:val="28"/>
          <w:szCs w:val="28"/>
        </w:rPr>
        <w:t xml:space="preserve"> </w:t>
      </w:r>
      <w:r w:rsidR="007612C2" w:rsidRPr="00100D3E">
        <w:rPr>
          <w:sz w:val="28"/>
          <w:szCs w:val="28"/>
        </w:rPr>
        <w:t xml:space="preserve">и/или Руководителя Администрации Главы и Правительства Чеченской Республики </w:t>
      </w:r>
      <w:r w:rsidRPr="00100D3E">
        <w:rPr>
          <w:sz w:val="28"/>
          <w:szCs w:val="28"/>
        </w:rPr>
        <w:t>пре</w:t>
      </w:r>
      <w:r w:rsidR="00AF4B20" w:rsidRPr="00100D3E">
        <w:rPr>
          <w:sz w:val="28"/>
          <w:szCs w:val="28"/>
        </w:rPr>
        <w:t xml:space="preserve">дставляет </w:t>
      </w:r>
      <w:r w:rsidR="006D26A5" w:rsidRPr="00100D3E">
        <w:rPr>
          <w:sz w:val="28"/>
          <w:szCs w:val="28"/>
        </w:rPr>
        <w:t xml:space="preserve">записку с </w:t>
      </w:r>
      <w:r w:rsidR="00212EE9" w:rsidRPr="00100D3E">
        <w:rPr>
          <w:sz w:val="28"/>
          <w:szCs w:val="28"/>
        </w:rPr>
        <w:t xml:space="preserve">указанием причин, препятствующих его своевременному исполнению, </w:t>
      </w:r>
      <w:r w:rsidR="007612C2" w:rsidRPr="00100D3E">
        <w:rPr>
          <w:sz w:val="28"/>
          <w:szCs w:val="28"/>
        </w:rPr>
        <w:t xml:space="preserve">и </w:t>
      </w:r>
      <w:r w:rsidR="00212EE9" w:rsidRPr="00100D3E">
        <w:rPr>
          <w:sz w:val="28"/>
          <w:szCs w:val="28"/>
        </w:rPr>
        <w:t>конкретных мер, принимаемых для обеспечения его исполнения, а также предложения о продлении срока исполнения Поручения.</w:t>
      </w:r>
    </w:p>
    <w:p w:rsidR="00592020" w:rsidRPr="00100D3E" w:rsidRDefault="00212EE9" w:rsidP="00100D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0D3E">
        <w:rPr>
          <w:rFonts w:ascii="Times New Roman" w:hAnsi="Times New Roman" w:cs="Times New Roman"/>
          <w:sz w:val="28"/>
          <w:szCs w:val="28"/>
        </w:rPr>
        <w:t>3.</w:t>
      </w:r>
      <w:r w:rsidR="00C57F09" w:rsidRPr="00100D3E">
        <w:rPr>
          <w:rFonts w:ascii="Times New Roman" w:hAnsi="Times New Roman" w:cs="Times New Roman"/>
          <w:sz w:val="28"/>
          <w:szCs w:val="28"/>
        </w:rPr>
        <w:t>9</w:t>
      </w:r>
      <w:r w:rsidRPr="00100D3E">
        <w:rPr>
          <w:rFonts w:ascii="Times New Roman" w:hAnsi="Times New Roman" w:cs="Times New Roman"/>
          <w:sz w:val="28"/>
          <w:szCs w:val="28"/>
        </w:rPr>
        <w:t>.</w:t>
      </w:r>
      <w:r w:rsidR="00592020" w:rsidRPr="00100D3E">
        <w:rPr>
          <w:rFonts w:ascii="Times New Roman" w:hAnsi="Times New Roman" w:cs="Times New Roman"/>
          <w:sz w:val="28"/>
          <w:szCs w:val="28"/>
        </w:rPr>
        <w:t xml:space="preserve"> Предложения о корректировке сроков исполнения оперативных </w:t>
      </w:r>
      <w:r w:rsidRPr="00100D3E">
        <w:rPr>
          <w:rFonts w:ascii="Times New Roman" w:hAnsi="Times New Roman" w:cs="Times New Roman"/>
          <w:sz w:val="28"/>
          <w:szCs w:val="28"/>
        </w:rPr>
        <w:t>П</w:t>
      </w:r>
      <w:r w:rsidR="00592020" w:rsidRPr="00100D3E">
        <w:rPr>
          <w:rFonts w:ascii="Times New Roman" w:hAnsi="Times New Roman" w:cs="Times New Roman"/>
          <w:sz w:val="28"/>
          <w:szCs w:val="28"/>
        </w:rPr>
        <w:t>оручений могут направляться в течение одного рабочего дня со дня их подписания.</w:t>
      </w:r>
    </w:p>
    <w:bookmarkEnd w:id="3"/>
    <w:p w:rsidR="00C57F09" w:rsidRPr="00100D3E" w:rsidRDefault="00C57F09" w:rsidP="00100D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0D3E">
        <w:rPr>
          <w:rFonts w:ascii="Times New Roman" w:hAnsi="Times New Roman" w:cs="Times New Roman"/>
          <w:sz w:val="28"/>
          <w:szCs w:val="28"/>
        </w:rPr>
        <w:t>3.10</w:t>
      </w:r>
      <w:r w:rsidR="00592020" w:rsidRPr="00100D3E">
        <w:rPr>
          <w:rFonts w:ascii="Times New Roman" w:hAnsi="Times New Roman" w:cs="Times New Roman"/>
          <w:sz w:val="28"/>
          <w:szCs w:val="28"/>
        </w:rPr>
        <w:t>. В случае несвоевременног</w:t>
      </w:r>
      <w:r w:rsidRPr="00100D3E">
        <w:rPr>
          <w:rFonts w:ascii="Times New Roman" w:hAnsi="Times New Roman" w:cs="Times New Roman"/>
          <w:sz w:val="28"/>
          <w:szCs w:val="28"/>
        </w:rPr>
        <w:t>о или ненадлежащего исполнения П</w:t>
      </w:r>
      <w:r w:rsidR="00592020" w:rsidRPr="00100D3E">
        <w:rPr>
          <w:rFonts w:ascii="Times New Roman" w:hAnsi="Times New Roman" w:cs="Times New Roman"/>
          <w:sz w:val="28"/>
          <w:szCs w:val="28"/>
        </w:rPr>
        <w:t xml:space="preserve">оручений </w:t>
      </w:r>
      <w:r w:rsidRPr="00100D3E">
        <w:rPr>
          <w:rFonts w:ascii="Times New Roman" w:hAnsi="Times New Roman" w:cs="Times New Roman"/>
          <w:sz w:val="28"/>
          <w:szCs w:val="28"/>
        </w:rPr>
        <w:t>заместитель министра</w:t>
      </w:r>
      <w:r w:rsidR="00A06DD1" w:rsidRPr="00100D3E">
        <w:rPr>
          <w:rFonts w:ascii="Times New Roman" w:hAnsi="Times New Roman" w:cs="Times New Roman"/>
          <w:sz w:val="28"/>
          <w:szCs w:val="28"/>
        </w:rPr>
        <w:t>, курирующ</w:t>
      </w:r>
      <w:r w:rsidR="007612C2" w:rsidRPr="00100D3E">
        <w:rPr>
          <w:rFonts w:ascii="Times New Roman" w:hAnsi="Times New Roman" w:cs="Times New Roman"/>
          <w:sz w:val="28"/>
          <w:szCs w:val="28"/>
        </w:rPr>
        <w:t>ий</w:t>
      </w:r>
      <w:r w:rsidR="00A06DD1" w:rsidRPr="00100D3E">
        <w:rPr>
          <w:rFonts w:ascii="Times New Roman" w:hAnsi="Times New Roman" w:cs="Times New Roman"/>
          <w:sz w:val="28"/>
          <w:szCs w:val="28"/>
        </w:rPr>
        <w:t xml:space="preserve"> вопрос контроля за исполнением Поручений</w:t>
      </w:r>
      <w:r w:rsidR="007612C2" w:rsidRPr="00100D3E">
        <w:rPr>
          <w:rFonts w:ascii="Times New Roman" w:hAnsi="Times New Roman" w:cs="Times New Roman"/>
          <w:sz w:val="28"/>
          <w:szCs w:val="28"/>
        </w:rPr>
        <w:t xml:space="preserve">, </w:t>
      </w:r>
      <w:r w:rsidRPr="00100D3E">
        <w:rPr>
          <w:rFonts w:ascii="Times New Roman" w:hAnsi="Times New Roman" w:cs="Times New Roman"/>
          <w:sz w:val="28"/>
          <w:szCs w:val="28"/>
        </w:rPr>
        <w:t xml:space="preserve">представляет министру ситуацию </w:t>
      </w:r>
      <w:r w:rsidRPr="00100D3E">
        <w:rPr>
          <w:rFonts w:ascii="Times New Roman" w:hAnsi="Times New Roman" w:cs="Times New Roman"/>
          <w:color w:val="000000" w:themeColor="text1"/>
          <w:sz w:val="28"/>
          <w:szCs w:val="28"/>
        </w:rPr>
        <w:t>с исполнением Поручения</w:t>
      </w:r>
      <w:r w:rsidR="00A06DD1" w:rsidRPr="00100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указывая причины </w:t>
      </w:r>
      <w:r w:rsidRPr="00100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неисполнения в установленный срок с указанием должностных лиц, на которых возложено исполнение Поручения, </w:t>
      </w:r>
      <w:r w:rsidRPr="00100D3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о предлагаемых (принятых) мерах ответственности в отношении виновных </w:t>
      </w:r>
      <w:r w:rsidRPr="00100D3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неисполнении Поручения, а также проект соответствующего доклада </w:t>
      </w:r>
      <w:r w:rsidRPr="00100D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F4B20" w:rsidRPr="00100D3E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100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4B20" w:rsidRPr="00100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исполнению </w:t>
      </w:r>
      <w:r w:rsidR="007564EE" w:rsidRPr="00100D3E">
        <w:rPr>
          <w:rFonts w:ascii="Times New Roman" w:hAnsi="Times New Roman" w:cs="Times New Roman"/>
          <w:color w:val="000000" w:themeColor="text1"/>
          <w:sz w:val="28"/>
          <w:szCs w:val="28"/>
        </w:rPr>
        <w:t>Поручения</w:t>
      </w:r>
      <w:r w:rsidRPr="00100D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7F09" w:rsidRPr="00100D3E" w:rsidRDefault="00C57F09" w:rsidP="0021096D">
      <w:pPr>
        <w:pStyle w:val="11"/>
        <w:numPr>
          <w:ilvl w:val="0"/>
          <w:numId w:val="10"/>
        </w:numPr>
        <w:shd w:val="clear" w:color="auto" w:fill="auto"/>
        <w:tabs>
          <w:tab w:val="left" w:pos="984"/>
        </w:tabs>
        <w:spacing w:before="120" w:after="0" w:line="240" w:lineRule="auto"/>
        <w:ind w:left="0" w:firstLine="709"/>
        <w:rPr>
          <w:sz w:val="28"/>
          <w:szCs w:val="28"/>
        </w:rPr>
      </w:pPr>
      <w:r w:rsidRPr="00100D3E">
        <w:rPr>
          <w:sz w:val="28"/>
          <w:szCs w:val="28"/>
        </w:rPr>
        <w:t>Контроль исполнения Поручений</w:t>
      </w:r>
      <w:r w:rsidR="00A06DD1" w:rsidRPr="00100D3E">
        <w:rPr>
          <w:sz w:val="28"/>
          <w:szCs w:val="28"/>
        </w:rPr>
        <w:t>:</w:t>
      </w:r>
    </w:p>
    <w:p w:rsidR="00592020" w:rsidRPr="00100D3E" w:rsidRDefault="00F63A57" w:rsidP="0010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3E">
        <w:rPr>
          <w:rFonts w:ascii="Times New Roman" w:hAnsi="Times New Roman" w:cs="Times New Roman"/>
          <w:sz w:val="28"/>
          <w:szCs w:val="28"/>
        </w:rPr>
        <w:t>4.1. Контролю подлежат все зарегистрированные Поручения, требующие исполнения.</w:t>
      </w:r>
    </w:p>
    <w:p w:rsidR="00F63A57" w:rsidRPr="00100D3E" w:rsidRDefault="00F63A57" w:rsidP="00100D3E">
      <w:pPr>
        <w:pStyle w:val="11"/>
        <w:shd w:val="clear" w:color="auto" w:fill="auto"/>
        <w:tabs>
          <w:tab w:val="left" w:pos="1283"/>
        </w:tabs>
        <w:spacing w:before="0" w:after="0" w:line="240" w:lineRule="auto"/>
        <w:ind w:right="20" w:firstLine="709"/>
        <w:rPr>
          <w:sz w:val="28"/>
          <w:szCs w:val="28"/>
        </w:rPr>
      </w:pPr>
      <w:r w:rsidRPr="00100D3E">
        <w:rPr>
          <w:sz w:val="28"/>
          <w:szCs w:val="28"/>
        </w:rPr>
        <w:t xml:space="preserve">4.2. Контроль исполнения </w:t>
      </w:r>
      <w:r w:rsidR="00AF4B20" w:rsidRPr="00100D3E">
        <w:rPr>
          <w:sz w:val="28"/>
          <w:szCs w:val="28"/>
        </w:rPr>
        <w:t>П</w:t>
      </w:r>
      <w:r w:rsidRPr="00100D3E">
        <w:rPr>
          <w:sz w:val="28"/>
          <w:szCs w:val="28"/>
        </w:rPr>
        <w:t xml:space="preserve">оручений </w:t>
      </w:r>
      <w:r w:rsidR="00AF4B20" w:rsidRPr="00100D3E">
        <w:rPr>
          <w:sz w:val="28"/>
          <w:szCs w:val="28"/>
        </w:rPr>
        <w:t>включает в себя постановку П</w:t>
      </w:r>
      <w:r w:rsidRPr="00100D3E">
        <w:rPr>
          <w:sz w:val="28"/>
          <w:szCs w:val="28"/>
        </w:rPr>
        <w:t xml:space="preserve">оручения на контроль, регулирование хода </w:t>
      </w:r>
      <w:r w:rsidR="007612C2" w:rsidRPr="00100D3E">
        <w:rPr>
          <w:sz w:val="28"/>
          <w:szCs w:val="28"/>
        </w:rPr>
        <w:t xml:space="preserve">его </w:t>
      </w:r>
      <w:r w:rsidRPr="00100D3E">
        <w:rPr>
          <w:sz w:val="28"/>
          <w:szCs w:val="28"/>
        </w:rPr>
        <w:t xml:space="preserve">исполнения, информирование </w:t>
      </w:r>
      <w:r w:rsidR="007612C2" w:rsidRPr="00100D3E">
        <w:rPr>
          <w:sz w:val="28"/>
          <w:szCs w:val="28"/>
        </w:rPr>
        <w:t>руководства в установленном порядке</w:t>
      </w:r>
      <w:r w:rsidR="00AF4B20" w:rsidRPr="00100D3E">
        <w:rPr>
          <w:sz w:val="28"/>
          <w:szCs w:val="28"/>
        </w:rPr>
        <w:t xml:space="preserve"> о состоянии </w:t>
      </w:r>
      <w:r w:rsidR="007612C2" w:rsidRPr="00100D3E">
        <w:rPr>
          <w:sz w:val="28"/>
          <w:szCs w:val="28"/>
        </w:rPr>
        <w:t xml:space="preserve">его </w:t>
      </w:r>
      <w:r w:rsidR="00AF4B20" w:rsidRPr="00100D3E">
        <w:rPr>
          <w:sz w:val="28"/>
          <w:szCs w:val="28"/>
        </w:rPr>
        <w:t>исполнения</w:t>
      </w:r>
      <w:r w:rsidR="006D26A5" w:rsidRPr="00100D3E">
        <w:rPr>
          <w:sz w:val="28"/>
          <w:szCs w:val="28"/>
        </w:rPr>
        <w:t>.</w:t>
      </w:r>
    </w:p>
    <w:p w:rsidR="00F63A57" w:rsidRPr="00100D3E" w:rsidRDefault="00F63A57" w:rsidP="0010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3E">
        <w:rPr>
          <w:rFonts w:ascii="Times New Roman" w:hAnsi="Times New Roman" w:cs="Times New Roman"/>
          <w:sz w:val="28"/>
          <w:szCs w:val="28"/>
        </w:rPr>
        <w:t>4</w:t>
      </w:r>
      <w:r w:rsidR="00AF4B20" w:rsidRPr="00100D3E">
        <w:rPr>
          <w:rFonts w:ascii="Times New Roman" w:hAnsi="Times New Roman" w:cs="Times New Roman"/>
          <w:sz w:val="28"/>
          <w:szCs w:val="28"/>
        </w:rPr>
        <w:t>.3. При организации исполнения П</w:t>
      </w:r>
      <w:r w:rsidRPr="00100D3E">
        <w:rPr>
          <w:rFonts w:ascii="Times New Roman" w:hAnsi="Times New Roman" w:cs="Times New Roman"/>
          <w:sz w:val="28"/>
          <w:szCs w:val="28"/>
        </w:rPr>
        <w:t>оручений</w:t>
      </w:r>
      <w:r w:rsidR="00AF4B20" w:rsidRPr="00100D3E">
        <w:rPr>
          <w:rFonts w:ascii="Times New Roman" w:hAnsi="Times New Roman" w:cs="Times New Roman"/>
          <w:sz w:val="28"/>
          <w:szCs w:val="28"/>
        </w:rPr>
        <w:t xml:space="preserve"> </w:t>
      </w:r>
      <w:r w:rsidRPr="00100D3E">
        <w:rPr>
          <w:rFonts w:ascii="Times New Roman" w:hAnsi="Times New Roman" w:cs="Times New Roman"/>
          <w:sz w:val="28"/>
          <w:szCs w:val="28"/>
        </w:rPr>
        <w:t>могут быть использованы следующие форм</w:t>
      </w:r>
      <w:r w:rsidR="000C49CA" w:rsidRPr="00100D3E">
        <w:rPr>
          <w:rFonts w:ascii="Times New Roman" w:hAnsi="Times New Roman" w:cs="Times New Roman"/>
          <w:sz w:val="28"/>
          <w:szCs w:val="28"/>
        </w:rPr>
        <w:t>аты</w:t>
      </w:r>
      <w:r w:rsidRPr="00100D3E">
        <w:rPr>
          <w:rFonts w:ascii="Times New Roman" w:hAnsi="Times New Roman" w:cs="Times New Roman"/>
          <w:sz w:val="28"/>
          <w:szCs w:val="28"/>
        </w:rPr>
        <w:t xml:space="preserve"> контроля:</w:t>
      </w:r>
    </w:p>
    <w:p w:rsidR="00F63A57" w:rsidRPr="00100D3E" w:rsidRDefault="00F63A57" w:rsidP="00100D3E">
      <w:pPr>
        <w:pStyle w:val="11"/>
        <w:shd w:val="clear" w:color="auto" w:fill="auto"/>
        <w:spacing w:before="0" w:after="0" w:line="240" w:lineRule="auto"/>
        <w:ind w:left="160" w:right="20" w:firstLine="740"/>
        <w:rPr>
          <w:sz w:val="28"/>
          <w:szCs w:val="28"/>
        </w:rPr>
      </w:pPr>
      <w:r w:rsidRPr="00100D3E">
        <w:rPr>
          <w:sz w:val="28"/>
          <w:szCs w:val="28"/>
        </w:rPr>
        <w:t>а) определение средств и методов контрол</w:t>
      </w:r>
      <w:r w:rsidR="00AF4B20" w:rsidRPr="00100D3E">
        <w:rPr>
          <w:sz w:val="28"/>
          <w:szCs w:val="28"/>
        </w:rPr>
        <w:t>я за своевременным исполнением П</w:t>
      </w:r>
      <w:r w:rsidRPr="00100D3E">
        <w:rPr>
          <w:sz w:val="28"/>
          <w:szCs w:val="28"/>
        </w:rPr>
        <w:t>оручений, в том числе принятие решений</w:t>
      </w:r>
      <w:r w:rsidR="000C49CA" w:rsidRPr="00100D3E">
        <w:rPr>
          <w:sz w:val="28"/>
          <w:szCs w:val="28"/>
        </w:rPr>
        <w:t xml:space="preserve"> (постановлений, распоряжений </w:t>
      </w:r>
      <w:r w:rsidRPr="00100D3E">
        <w:rPr>
          <w:sz w:val="28"/>
          <w:szCs w:val="28"/>
        </w:rPr>
        <w:t>и т.п.), разработка планов, других мероприятий с указанием конкретных сроков и должностных лиц, ответственных за исполнение Поручений;</w:t>
      </w:r>
      <w:bookmarkStart w:id="4" w:name="_GoBack"/>
      <w:bookmarkEnd w:id="4"/>
    </w:p>
    <w:p w:rsidR="00F63A57" w:rsidRPr="00100D3E" w:rsidRDefault="00F63A57" w:rsidP="0010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3E">
        <w:rPr>
          <w:rFonts w:ascii="Times New Roman" w:hAnsi="Times New Roman" w:cs="Times New Roman"/>
          <w:sz w:val="28"/>
          <w:szCs w:val="28"/>
        </w:rPr>
        <w:t xml:space="preserve">б) регулярное заслушивание на совещаниях сообщений (отчетов) ответственных лиц о проделанной работе по выполнению </w:t>
      </w:r>
      <w:r w:rsidR="00F04E3C" w:rsidRPr="00100D3E">
        <w:rPr>
          <w:rFonts w:ascii="Times New Roman" w:hAnsi="Times New Roman" w:cs="Times New Roman"/>
          <w:sz w:val="28"/>
          <w:szCs w:val="28"/>
        </w:rPr>
        <w:t>П</w:t>
      </w:r>
      <w:r w:rsidR="00A564B5" w:rsidRPr="00100D3E">
        <w:rPr>
          <w:rFonts w:ascii="Times New Roman" w:hAnsi="Times New Roman" w:cs="Times New Roman"/>
          <w:sz w:val="28"/>
          <w:szCs w:val="28"/>
        </w:rPr>
        <w:t>оручений</w:t>
      </w:r>
      <w:r w:rsidRPr="00100D3E">
        <w:rPr>
          <w:rFonts w:ascii="Times New Roman" w:hAnsi="Times New Roman" w:cs="Times New Roman"/>
          <w:sz w:val="28"/>
          <w:szCs w:val="28"/>
        </w:rPr>
        <w:t>.</w:t>
      </w:r>
    </w:p>
    <w:p w:rsidR="00F63A57" w:rsidRPr="00100D3E" w:rsidRDefault="00F63A57" w:rsidP="00100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3E">
        <w:rPr>
          <w:rFonts w:ascii="Times New Roman" w:hAnsi="Times New Roman" w:cs="Times New Roman"/>
          <w:sz w:val="28"/>
          <w:szCs w:val="28"/>
        </w:rPr>
        <w:lastRenderedPageBreak/>
        <w:t>4.4</w:t>
      </w:r>
      <w:r w:rsidR="006618B1" w:rsidRPr="00100D3E">
        <w:rPr>
          <w:rFonts w:ascii="Times New Roman" w:hAnsi="Times New Roman" w:cs="Times New Roman"/>
          <w:sz w:val="28"/>
          <w:szCs w:val="28"/>
        </w:rPr>
        <w:t>. З</w:t>
      </w:r>
      <w:r w:rsidRPr="00100D3E">
        <w:rPr>
          <w:rFonts w:ascii="Times New Roman" w:hAnsi="Times New Roman" w:cs="Times New Roman"/>
          <w:sz w:val="28"/>
          <w:szCs w:val="28"/>
        </w:rPr>
        <w:t>аместитель министра</w:t>
      </w:r>
      <w:r w:rsidR="006618B1" w:rsidRPr="00100D3E">
        <w:rPr>
          <w:rFonts w:ascii="Times New Roman" w:hAnsi="Times New Roman" w:cs="Times New Roman"/>
          <w:sz w:val="28"/>
          <w:szCs w:val="28"/>
        </w:rPr>
        <w:t xml:space="preserve">, курирующий организацию контроля за исполнением </w:t>
      </w:r>
      <w:r w:rsidR="002A5D33" w:rsidRPr="00100D3E">
        <w:rPr>
          <w:rFonts w:ascii="Times New Roman" w:hAnsi="Times New Roman" w:cs="Times New Roman"/>
          <w:sz w:val="28"/>
          <w:szCs w:val="28"/>
        </w:rPr>
        <w:t>П</w:t>
      </w:r>
      <w:r w:rsidR="006618B1" w:rsidRPr="00100D3E">
        <w:rPr>
          <w:rFonts w:ascii="Times New Roman" w:hAnsi="Times New Roman" w:cs="Times New Roman"/>
          <w:sz w:val="28"/>
          <w:szCs w:val="28"/>
        </w:rPr>
        <w:t>оручений</w:t>
      </w:r>
      <w:r w:rsidR="003141E4" w:rsidRPr="00100D3E">
        <w:rPr>
          <w:rFonts w:ascii="Times New Roman" w:hAnsi="Times New Roman" w:cs="Times New Roman"/>
          <w:sz w:val="28"/>
          <w:szCs w:val="28"/>
        </w:rPr>
        <w:t>,</w:t>
      </w:r>
      <w:r w:rsidRPr="00100D3E">
        <w:rPr>
          <w:rFonts w:ascii="Times New Roman" w:hAnsi="Times New Roman" w:cs="Times New Roman"/>
          <w:sz w:val="28"/>
          <w:szCs w:val="28"/>
        </w:rPr>
        <w:t xml:space="preserve"> дает указание соответствующему структурному подразделению Министерства, которое:</w:t>
      </w:r>
    </w:p>
    <w:p w:rsidR="00F63A57" w:rsidRPr="00100D3E" w:rsidRDefault="00F63A57" w:rsidP="00100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3E">
        <w:rPr>
          <w:rFonts w:ascii="Times New Roman" w:hAnsi="Times New Roman" w:cs="Times New Roman"/>
          <w:sz w:val="28"/>
          <w:szCs w:val="28"/>
        </w:rPr>
        <w:t>а) осуществля</w:t>
      </w:r>
      <w:r w:rsidR="003141E4" w:rsidRPr="00100D3E">
        <w:rPr>
          <w:rFonts w:ascii="Times New Roman" w:hAnsi="Times New Roman" w:cs="Times New Roman"/>
          <w:sz w:val="28"/>
          <w:szCs w:val="28"/>
        </w:rPr>
        <w:t xml:space="preserve">ет </w:t>
      </w:r>
      <w:r w:rsidRPr="00100D3E">
        <w:rPr>
          <w:rFonts w:ascii="Times New Roman" w:hAnsi="Times New Roman" w:cs="Times New Roman"/>
          <w:sz w:val="28"/>
          <w:szCs w:val="28"/>
        </w:rPr>
        <w:t xml:space="preserve">контроль за соблюдением сроков и </w:t>
      </w:r>
      <w:r w:rsidR="00C55A74" w:rsidRPr="00100D3E">
        <w:rPr>
          <w:rFonts w:ascii="Times New Roman" w:hAnsi="Times New Roman" w:cs="Times New Roman"/>
          <w:sz w:val="28"/>
          <w:szCs w:val="28"/>
        </w:rPr>
        <w:t>ходом исполнения,</w:t>
      </w:r>
      <w:r w:rsidRPr="00100D3E">
        <w:rPr>
          <w:rFonts w:ascii="Times New Roman" w:hAnsi="Times New Roman" w:cs="Times New Roman"/>
          <w:sz w:val="28"/>
          <w:szCs w:val="28"/>
        </w:rPr>
        <w:t xml:space="preserve"> и своевременностью представления </w:t>
      </w:r>
      <w:r w:rsidR="00C55A74" w:rsidRPr="00100D3E">
        <w:rPr>
          <w:rFonts w:ascii="Times New Roman" w:hAnsi="Times New Roman" w:cs="Times New Roman"/>
          <w:sz w:val="28"/>
          <w:szCs w:val="28"/>
        </w:rPr>
        <w:t xml:space="preserve">руководителю министерства </w:t>
      </w:r>
      <w:r w:rsidRPr="00100D3E">
        <w:rPr>
          <w:rFonts w:ascii="Times New Roman" w:hAnsi="Times New Roman" w:cs="Times New Roman"/>
          <w:sz w:val="28"/>
          <w:szCs w:val="28"/>
        </w:rPr>
        <w:t xml:space="preserve">проектов докладов по </w:t>
      </w:r>
      <w:r w:rsidR="002A5D33" w:rsidRPr="00100D3E">
        <w:rPr>
          <w:rFonts w:ascii="Times New Roman" w:hAnsi="Times New Roman" w:cs="Times New Roman"/>
          <w:sz w:val="28"/>
          <w:szCs w:val="28"/>
        </w:rPr>
        <w:t xml:space="preserve">исполнению </w:t>
      </w:r>
      <w:r w:rsidRPr="00100D3E">
        <w:rPr>
          <w:rFonts w:ascii="Times New Roman" w:hAnsi="Times New Roman" w:cs="Times New Roman"/>
          <w:sz w:val="28"/>
          <w:szCs w:val="28"/>
        </w:rPr>
        <w:t>Поручени</w:t>
      </w:r>
      <w:r w:rsidR="002A5D33" w:rsidRPr="00100D3E">
        <w:rPr>
          <w:rFonts w:ascii="Times New Roman" w:hAnsi="Times New Roman" w:cs="Times New Roman"/>
          <w:sz w:val="28"/>
          <w:szCs w:val="28"/>
        </w:rPr>
        <w:t>й</w:t>
      </w:r>
      <w:r w:rsidRPr="00100D3E">
        <w:rPr>
          <w:rFonts w:ascii="Times New Roman" w:hAnsi="Times New Roman" w:cs="Times New Roman"/>
          <w:sz w:val="28"/>
          <w:szCs w:val="28"/>
        </w:rPr>
        <w:t>;</w:t>
      </w:r>
    </w:p>
    <w:p w:rsidR="00F63A57" w:rsidRPr="00100D3E" w:rsidRDefault="00F63A57" w:rsidP="00100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D3E">
        <w:rPr>
          <w:rFonts w:ascii="Times New Roman" w:hAnsi="Times New Roman" w:cs="Times New Roman"/>
          <w:color w:val="000000"/>
          <w:sz w:val="28"/>
          <w:szCs w:val="28"/>
        </w:rPr>
        <w:t>б) осуществляет прием и проверку представляемых проектов докладов по Поручениям и документов на соответствие требованиям делопроизводства, а также на соблюдение установленного порядка подготовки документов;</w:t>
      </w:r>
    </w:p>
    <w:p w:rsidR="00F63A57" w:rsidRPr="00100D3E" w:rsidRDefault="00F63A57" w:rsidP="00100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3E">
        <w:rPr>
          <w:rFonts w:ascii="Times New Roman" w:hAnsi="Times New Roman" w:cs="Times New Roman"/>
          <w:sz w:val="28"/>
          <w:szCs w:val="28"/>
        </w:rPr>
        <w:t xml:space="preserve">в) </w:t>
      </w:r>
      <w:r w:rsidR="003141E4" w:rsidRPr="00100D3E">
        <w:rPr>
          <w:rFonts w:ascii="Times New Roman" w:hAnsi="Times New Roman" w:cs="Times New Roman"/>
          <w:sz w:val="28"/>
          <w:szCs w:val="28"/>
        </w:rPr>
        <w:t xml:space="preserve">поручает </w:t>
      </w:r>
      <w:r w:rsidRPr="00100D3E">
        <w:rPr>
          <w:rFonts w:ascii="Times New Roman" w:hAnsi="Times New Roman" w:cs="Times New Roman"/>
          <w:sz w:val="28"/>
          <w:szCs w:val="28"/>
        </w:rPr>
        <w:t>ежеквартально готовит</w:t>
      </w:r>
      <w:r w:rsidR="006618B1" w:rsidRPr="00100D3E">
        <w:rPr>
          <w:rFonts w:ascii="Times New Roman" w:hAnsi="Times New Roman" w:cs="Times New Roman"/>
          <w:sz w:val="28"/>
          <w:szCs w:val="28"/>
        </w:rPr>
        <w:t>ь</w:t>
      </w:r>
      <w:r w:rsidRPr="00100D3E">
        <w:rPr>
          <w:rFonts w:ascii="Times New Roman" w:hAnsi="Times New Roman" w:cs="Times New Roman"/>
          <w:sz w:val="28"/>
          <w:szCs w:val="28"/>
        </w:rPr>
        <w:t xml:space="preserve"> информацию о находящихся на контроле (исполнении) Поручени</w:t>
      </w:r>
      <w:r w:rsidR="006D26A5" w:rsidRPr="00100D3E">
        <w:rPr>
          <w:rFonts w:ascii="Times New Roman" w:hAnsi="Times New Roman" w:cs="Times New Roman"/>
          <w:sz w:val="28"/>
          <w:szCs w:val="28"/>
        </w:rPr>
        <w:t>ях</w:t>
      </w:r>
      <w:r w:rsidRPr="00100D3E">
        <w:rPr>
          <w:rFonts w:ascii="Times New Roman" w:hAnsi="Times New Roman" w:cs="Times New Roman"/>
          <w:sz w:val="28"/>
          <w:szCs w:val="28"/>
        </w:rPr>
        <w:t xml:space="preserve"> и </w:t>
      </w:r>
      <w:r w:rsidR="003143D7" w:rsidRPr="00100D3E">
        <w:rPr>
          <w:rFonts w:ascii="Times New Roman" w:hAnsi="Times New Roman" w:cs="Times New Roman"/>
          <w:sz w:val="28"/>
          <w:szCs w:val="28"/>
        </w:rPr>
        <w:t>представля</w:t>
      </w:r>
      <w:r w:rsidR="006618B1" w:rsidRPr="00100D3E">
        <w:rPr>
          <w:rFonts w:ascii="Times New Roman" w:hAnsi="Times New Roman" w:cs="Times New Roman"/>
          <w:sz w:val="28"/>
          <w:szCs w:val="28"/>
        </w:rPr>
        <w:t>ть</w:t>
      </w:r>
      <w:r w:rsidR="003143D7" w:rsidRPr="00100D3E">
        <w:rPr>
          <w:rFonts w:ascii="Times New Roman" w:hAnsi="Times New Roman" w:cs="Times New Roman"/>
          <w:sz w:val="28"/>
          <w:szCs w:val="28"/>
        </w:rPr>
        <w:t xml:space="preserve"> </w:t>
      </w:r>
      <w:r w:rsidR="003141E4" w:rsidRPr="00100D3E">
        <w:rPr>
          <w:rFonts w:ascii="Times New Roman" w:hAnsi="Times New Roman" w:cs="Times New Roman"/>
          <w:sz w:val="28"/>
          <w:szCs w:val="28"/>
        </w:rPr>
        <w:t>ее</w:t>
      </w:r>
      <w:r w:rsidR="003143D7" w:rsidRPr="00100D3E">
        <w:rPr>
          <w:rFonts w:ascii="Times New Roman" w:hAnsi="Times New Roman" w:cs="Times New Roman"/>
          <w:sz w:val="28"/>
          <w:szCs w:val="28"/>
        </w:rPr>
        <w:t xml:space="preserve"> министр</w:t>
      </w:r>
      <w:r w:rsidR="003141E4" w:rsidRPr="00100D3E">
        <w:rPr>
          <w:rFonts w:ascii="Times New Roman" w:hAnsi="Times New Roman" w:cs="Times New Roman"/>
          <w:sz w:val="28"/>
          <w:szCs w:val="28"/>
        </w:rPr>
        <w:t>у</w:t>
      </w:r>
      <w:r w:rsidR="003143D7" w:rsidRPr="00100D3E">
        <w:rPr>
          <w:rFonts w:ascii="Times New Roman" w:hAnsi="Times New Roman" w:cs="Times New Roman"/>
          <w:sz w:val="28"/>
          <w:szCs w:val="28"/>
        </w:rPr>
        <w:t>.</w:t>
      </w:r>
    </w:p>
    <w:p w:rsidR="00F04E3C" w:rsidRPr="00100D3E" w:rsidRDefault="00F04E3C" w:rsidP="00100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3E">
        <w:rPr>
          <w:rFonts w:ascii="Times New Roman" w:hAnsi="Times New Roman" w:cs="Times New Roman"/>
          <w:sz w:val="28"/>
          <w:szCs w:val="28"/>
        </w:rPr>
        <w:t>г) в</w:t>
      </w:r>
      <w:r w:rsidR="003143D7" w:rsidRPr="00100D3E">
        <w:rPr>
          <w:rFonts w:ascii="Times New Roman" w:hAnsi="Times New Roman" w:cs="Times New Roman"/>
          <w:sz w:val="28"/>
          <w:szCs w:val="28"/>
        </w:rPr>
        <w:t>носит министру</w:t>
      </w:r>
      <w:r w:rsidRPr="00100D3E">
        <w:rPr>
          <w:rFonts w:ascii="Times New Roman" w:hAnsi="Times New Roman" w:cs="Times New Roman"/>
          <w:sz w:val="28"/>
          <w:szCs w:val="28"/>
        </w:rPr>
        <w:t xml:space="preserve"> </w:t>
      </w:r>
      <w:r w:rsidR="00F63A57" w:rsidRPr="00100D3E">
        <w:rPr>
          <w:rFonts w:ascii="Times New Roman" w:hAnsi="Times New Roman" w:cs="Times New Roman"/>
          <w:sz w:val="28"/>
          <w:szCs w:val="28"/>
        </w:rPr>
        <w:t>предложения</w:t>
      </w:r>
      <w:r w:rsidRPr="00100D3E">
        <w:rPr>
          <w:rFonts w:ascii="Times New Roman" w:hAnsi="Times New Roman" w:cs="Times New Roman"/>
          <w:sz w:val="28"/>
          <w:szCs w:val="28"/>
        </w:rPr>
        <w:t>:</w:t>
      </w:r>
    </w:p>
    <w:p w:rsidR="00F63A57" w:rsidRPr="00100D3E" w:rsidRDefault="00F04E3C" w:rsidP="00100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3E">
        <w:rPr>
          <w:rFonts w:ascii="Times New Roman" w:hAnsi="Times New Roman" w:cs="Times New Roman"/>
          <w:sz w:val="28"/>
          <w:szCs w:val="28"/>
        </w:rPr>
        <w:t xml:space="preserve">- </w:t>
      </w:r>
      <w:r w:rsidR="00F63A57" w:rsidRPr="00100D3E">
        <w:rPr>
          <w:rFonts w:ascii="Times New Roman" w:hAnsi="Times New Roman" w:cs="Times New Roman"/>
          <w:sz w:val="28"/>
          <w:szCs w:val="28"/>
        </w:rPr>
        <w:t>по организации совещаний по вопросам исполнения Поручений</w:t>
      </w:r>
      <w:r w:rsidR="00AF4B20" w:rsidRPr="00100D3E">
        <w:rPr>
          <w:rFonts w:ascii="Times New Roman" w:hAnsi="Times New Roman" w:cs="Times New Roman"/>
          <w:sz w:val="28"/>
          <w:szCs w:val="28"/>
        </w:rPr>
        <w:t>;</w:t>
      </w:r>
    </w:p>
    <w:p w:rsidR="00F63A57" w:rsidRPr="00100D3E" w:rsidRDefault="00F04E3C" w:rsidP="00100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3E">
        <w:rPr>
          <w:rFonts w:ascii="Times New Roman" w:hAnsi="Times New Roman" w:cs="Times New Roman"/>
          <w:sz w:val="28"/>
          <w:szCs w:val="28"/>
        </w:rPr>
        <w:t xml:space="preserve">- </w:t>
      </w:r>
      <w:r w:rsidR="00F63A57" w:rsidRPr="00100D3E">
        <w:rPr>
          <w:rFonts w:ascii="Times New Roman" w:hAnsi="Times New Roman" w:cs="Times New Roman"/>
          <w:sz w:val="28"/>
          <w:szCs w:val="28"/>
        </w:rPr>
        <w:t>о</w:t>
      </w:r>
      <w:r w:rsidR="00F63A57" w:rsidRPr="00100D3E">
        <w:rPr>
          <w:rFonts w:ascii="Times New Roman" w:hAnsi="Times New Roman" w:cs="Times New Roman"/>
          <w:color w:val="000000"/>
          <w:sz w:val="28"/>
          <w:szCs w:val="28"/>
        </w:rPr>
        <w:t xml:space="preserve"> привлечении к дисциплинарной ответственности </w:t>
      </w:r>
      <w:r w:rsidR="00F63A57" w:rsidRPr="00100D3E">
        <w:rPr>
          <w:rFonts w:ascii="Times New Roman" w:hAnsi="Times New Roman" w:cs="Times New Roman"/>
          <w:sz w:val="28"/>
          <w:szCs w:val="28"/>
        </w:rPr>
        <w:t xml:space="preserve">лиц, замещающих </w:t>
      </w:r>
      <w:r w:rsidR="00AF4B20" w:rsidRPr="00100D3E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3143D7" w:rsidRPr="00100D3E">
        <w:rPr>
          <w:rFonts w:ascii="Times New Roman" w:hAnsi="Times New Roman" w:cs="Times New Roman"/>
          <w:color w:val="000000"/>
          <w:sz w:val="28"/>
          <w:szCs w:val="28"/>
        </w:rPr>
        <w:t>государственны</w:t>
      </w:r>
      <w:r w:rsidR="00AF4B20" w:rsidRPr="00100D3E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3143D7" w:rsidRPr="00100D3E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гражданских служащих Министерства и работников подведомственных учреждений</w:t>
      </w:r>
      <w:r w:rsidRPr="00100D3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143D7" w:rsidRPr="00100D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3A57" w:rsidRPr="00100D3E">
        <w:rPr>
          <w:rFonts w:ascii="Times New Roman" w:hAnsi="Times New Roman" w:cs="Times New Roman"/>
          <w:color w:val="000000"/>
          <w:sz w:val="28"/>
          <w:szCs w:val="28"/>
        </w:rPr>
        <w:t>за неисполнение или ненадлежащее исполнение должностных обязанностей, связанных с исполнением Поручений</w:t>
      </w:r>
      <w:r w:rsidRPr="00100D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F63A57" w:rsidRPr="00100D3E" w:rsidSect="00732B8A">
      <w:headerReference w:type="default" r:id="rId7"/>
      <w:pgSz w:w="11906" w:h="16838"/>
      <w:pgMar w:top="1135" w:right="851" w:bottom="1560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655" w:rsidRDefault="004D5655" w:rsidP="006B3C9D">
      <w:pPr>
        <w:spacing w:after="0" w:line="240" w:lineRule="auto"/>
      </w:pPr>
      <w:r>
        <w:separator/>
      </w:r>
    </w:p>
  </w:endnote>
  <w:endnote w:type="continuationSeparator" w:id="0">
    <w:p w:rsidR="004D5655" w:rsidRDefault="004D5655" w:rsidP="006B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655" w:rsidRDefault="004D5655" w:rsidP="006B3C9D">
      <w:pPr>
        <w:spacing w:after="0" w:line="240" w:lineRule="auto"/>
      </w:pPr>
      <w:r>
        <w:separator/>
      </w:r>
    </w:p>
  </w:footnote>
  <w:footnote w:type="continuationSeparator" w:id="0">
    <w:p w:rsidR="004D5655" w:rsidRDefault="004D5655" w:rsidP="006B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041886"/>
      <w:docPartObj>
        <w:docPartGallery w:val="Page Numbers (Top of Page)"/>
        <w:docPartUnique/>
      </w:docPartObj>
    </w:sdtPr>
    <w:sdtEndPr/>
    <w:sdtContent>
      <w:p w:rsidR="00F63A57" w:rsidRDefault="00545EA2">
        <w:pPr>
          <w:pStyle w:val="a6"/>
          <w:jc w:val="center"/>
        </w:pPr>
        <w:r w:rsidRPr="008C76AD">
          <w:rPr>
            <w:rFonts w:ascii="Times New Roman" w:hAnsi="Times New Roman"/>
          </w:rPr>
          <w:fldChar w:fldCharType="begin"/>
        </w:r>
        <w:r w:rsidR="00F63A57" w:rsidRPr="008C76AD">
          <w:rPr>
            <w:rFonts w:ascii="Times New Roman" w:hAnsi="Times New Roman"/>
          </w:rPr>
          <w:instrText>PAGE   \* MERGEFORMAT</w:instrText>
        </w:r>
        <w:r w:rsidRPr="008C76AD">
          <w:rPr>
            <w:rFonts w:ascii="Times New Roman" w:hAnsi="Times New Roman"/>
          </w:rPr>
          <w:fldChar w:fldCharType="separate"/>
        </w:r>
        <w:r w:rsidR="0021096D">
          <w:rPr>
            <w:rFonts w:ascii="Times New Roman" w:hAnsi="Times New Roman"/>
            <w:noProof/>
          </w:rPr>
          <w:t>5</w:t>
        </w:r>
        <w:r w:rsidRPr="008C76A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3A07"/>
    <w:multiLevelType w:val="multilevel"/>
    <w:tmpl w:val="D41E1B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" w15:restartNumberingAfterBreak="0">
    <w:nsid w:val="0AD115E8"/>
    <w:multiLevelType w:val="multilevel"/>
    <w:tmpl w:val="F934E7BC"/>
    <w:lvl w:ilvl="0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2" w15:restartNumberingAfterBreak="0">
    <w:nsid w:val="0DA22224"/>
    <w:multiLevelType w:val="multilevel"/>
    <w:tmpl w:val="F46A0B4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CC6E24"/>
    <w:multiLevelType w:val="multilevel"/>
    <w:tmpl w:val="440E3F5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40B7F48"/>
    <w:multiLevelType w:val="multilevel"/>
    <w:tmpl w:val="9ADECF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C0A6317"/>
    <w:multiLevelType w:val="multilevel"/>
    <w:tmpl w:val="8BD257A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CE70E7E"/>
    <w:multiLevelType w:val="multilevel"/>
    <w:tmpl w:val="42960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312D5C"/>
    <w:multiLevelType w:val="multilevel"/>
    <w:tmpl w:val="A478F98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89F1F39"/>
    <w:multiLevelType w:val="multilevel"/>
    <w:tmpl w:val="2866358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E54DBA"/>
    <w:multiLevelType w:val="multilevel"/>
    <w:tmpl w:val="4576470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71764D"/>
    <w:multiLevelType w:val="multilevel"/>
    <w:tmpl w:val="61705E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11" w15:restartNumberingAfterBreak="0">
    <w:nsid w:val="777B0859"/>
    <w:multiLevelType w:val="hybridMultilevel"/>
    <w:tmpl w:val="4F1A0672"/>
    <w:lvl w:ilvl="0" w:tplc="2212863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2020"/>
    <w:rsid w:val="00024852"/>
    <w:rsid w:val="000A6A25"/>
    <w:rsid w:val="000B3C32"/>
    <w:rsid w:val="000C49CA"/>
    <w:rsid w:val="000C6F03"/>
    <w:rsid w:val="00100D3E"/>
    <w:rsid w:val="00117CC9"/>
    <w:rsid w:val="001D7F22"/>
    <w:rsid w:val="001E490B"/>
    <w:rsid w:val="0021096D"/>
    <w:rsid w:val="00212EE9"/>
    <w:rsid w:val="00242776"/>
    <w:rsid w:val="00260BE0"/>
    <w:rsid w:val="002956A8"/>
    <w:rsid w:val="00296287"/>
    <w:rsid w:val="002A1BBE"/>
    <w:rsid w:val="002A5D33"/>
    <w:rsid w:val="002D0449"/>
    <w:rsid w:val="003141E4"/>
    <w:rsid w:val="003143D7"/>
    <w:rsid w:val="00365658"/>
    <w:rsid w:val="003B7681"/>
    <w:rsid w:val="004C6472"/>
    <w:rsid w:val="004D5107"/>
    <w:rsid w:val="004D5655"/>
    <w:rsid w:val="005321A4"/>
    <w:rsid w:val="00545EA2"/>
    <w:rsid w:val="00592020"/>
    <w:rsid w:val="005B3906"/>
    <w:rsid w:val="005C3CFC"/>
    <w:rsid w:val="005E01FA"/>
    <w:rsid w:val="005E44DF"/>
    <w:rsid w:val="00610C47"/>
    <w:rsid w:val="00624E62"/>
    <w:rsid w:val="00647A8E"/>
    <w:rsid w:val="006618B1"/>
    <w:rsid w:val="0068260E"/>
    <w:rsid w:val="006A6276"/>
    <w:rsid w:val="006B3C9D"/>
    <w:rsid w:val="006D26A5"/>
    <w:rsid w:val="006E49E7"/>
    <w:rsid w:val="00712384"/>
    <w:rsid w:val="00732B8A"/>
    <w:rsid w:val="007564EE"/>
    <w:rsid w:val="007612C2"/>
    <w:rsid w:val="007B7B96"/>
    <w:rsid w:val="00894D40"/>
    <w:rsid w:val="008F0C0B"/>
    <w:rsid w:val="00911AD3"/>
    <w:rsid w:val="00924A92"/>
    <w:rsid w:val="009325E0"/>
    <w:rsid w:val="00A06DD1"/>
    <w:rsid w:val="00A35393"/>
    <w:rsid w:val="00A564B5"/>
    <w:rsid w:val="00A846DB"/>
    <w:rsid w:val="00A918EE"/>
    <w:rsid w:val="00A92A8A"/>
    <w:rsid w:val="00AB19AD"/>
    <w:rsid w:val="00AF2FE6"/>
    <w:rsid w:val="00AF4B20"/>
    <w:rsid w:val="00B36EEA"/>
    <w:rsid w:val="00BA6697"/>
    <w:rsid w:val="00BC1AAA"/>
    <w:rsid w:val="00BD1606"/>
    <w:rsid w:val="00C04ED1"/>
    <w:rsid w:val="00C55A74"/>
    <w:rsid w:val="00C57F09"/>
    <w:rsid w:val="00D312FE"/>
    <w:rsid w:val="00D70072"/>
    <w:rsid w:val="00DA4D81"/>
    <w:rsid w:val="00DF654E"/>
    <w:rsid w:val="00E00C21"/>
    <w:rsid w:val="00EA3275"/>
    <w:rsid w:val="00EB391F"/>
    <w:rsid w:val="00EC77DD"/>
    <w:rsid w:val="00F04E3C"/>
    <w:rsid w:val="00F63A57"/>
    <w:rsid w:val="00F652E0"/>
    <w:rsid w:val="00F91472"/>
    <w:rsid w:val="00FC4E30"/>
    <w:rsid w:val="00FE35BA"/>
    <w:rsid w:val="00FE476C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9DC0"/>
  <w15:docId w15:val="{03679CAA-AEA9-4AB4-8FD8-CAA7DC6F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C9D"/>
  </w:style>
  <w:style w:type="paragraph" w:styleId="1">
    <w:name w:val="heading 1"/>
    <w:basedOn w:val="a"/>
    <w:next w:val="a"/>
    <w:link w:val="10"/>
    <w:uiPriority w:val="99"/>
    <w:qFormat/>
    <w:rsid w:val="0059202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020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List Paragraph"/>
    <w:basedOn w:val="a"/>
    <w:uiPriority w:val="99"/>
    <w:qFormat/>
    <w:rsid w:val="0059202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Body Text"/>
    <w:basedOn w:val="a"/>
    <w:link w:val="a5"/>
    <w:uiPriority w:val="99"/>
    <w:rsid w:val="00592020"/>
    <w:pPr>
      <w:shd w:val="clear" w:color="auto" w:fill="FFFFFF"/>
      <w:spacing w:after="0" w:line="240" w:lineRule="atLeast"/>
      <w:ind w:hanging="340"/>
    </w:pPr>
    <w:rPr>
      <w:rFonts w:ascii="Times New Roman" w:eastAsia="Arial Unicode MS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592020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59202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92020"/>
    <w:rPr>
      <w:rFonts w:ascii="Arial" w:eastAsia="Times New Roman" w:hAnsi="Arial" w:cs="Times New Roman"/>
      <w:sz w:val="24"/>
      <w:szCs w:val="24"/>
    </w:rPr>
  </w:style>
  <w:style w:type="character" w:customStyle="1" w:styleId="a8">
    <w:name w:val="Основной текст_"/>
    <w:basedOn w:val="a0"/>
    <w:link w:val="11"/>
    <w:rsid w:val="002D044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2D0449"/>
    <w:pPr>
      <w:widowControl w:val="0"/>
      <w:shd w:val="clear" w:color="auto" w:fill="FFFFFF"/>
      <w:spacing w:before="420" w:after="60" w:line="30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Subtitle"/>
    <w:basedOn w:val="a"/>
    <w:next w:val="a"/>
    <w:link w:val="aa"/>
    <w:uiPriority w:val="11"/>
    <w:qFormat/>
    <w:rsid w:val="005E44D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5E44DF"/>
    <w:rPr>
      <w:color w:val="5A5A5A" w:themeColor="text1" w:themeTint="A5"/>
      <w:spacing w:val="15"/>
    </w:rPr>
  </w:style>
  <w:style w:type="character" w:styleId="ab">
    <w:name w:val="Intense Reference"/>
    <w:basedOn w:val="a0"/>
    <w:uiPriority w:val="32"/>
    <w:qFormat/>
    <w:rsid w:val="00A564B5"/>
    <w:rPr>
      <w:b/>
      <w:bCs/>
      <w:smallCaps/>
      <w:color w:val="4F81BD" w:themeColor="accent1"/>
      <w:spacing w:val="5"/>
    </w:rPr>
  </w:style>
  <w:style w:type="paragraph" w:customStyle="1" w:styleId="ConsPlusNormal">
    <w:name w:val="ConsPlusNormal"/>
    <w:rsid w:val="004C64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10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10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Пользователь Windows</cp:lastModifiedBy>
  <cp:revision>23</cp:revision>
  <cp:lastPrinted>2022-01-13T08:22:00Z</cp:lastPrinted>
  <dcterms:created xsi:type="dcterms:W3CDTF">2021-04-18T19:46:00Z</dcterms:created>
  <dcterms:modified xsi:type="dcterms:W3CDTF">2022-01-13T08:26:00Z</dcterms:modified>
</cp:coreProperties>
</file>