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>Справка за 202</w:t>
      </w:r>
      <w:r w:rsidR="00993229">
        <w:rPr>
          <w:rFonts w:ascii="Times New Roman" w:hAnsi="Times New Roman" w:cs="Times New Roman"/>
          <w:b/>
          <w:sz w:val="28"/>
          <w:szCs w:val="28"/>
        </w:rPr>
        <w:t>3</w:t>
      </w:r>
      <w:r w:rsidR="00993229" w:rsidRPr="00E60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29">
        <w:rPr>
          <w:rFonts w:ascii="Times New Roman" w:hAnsi="Times New Roman" w:cs="Times New Roman"/>
          <w:b/>
          <w:sz w:val="28"/>
          <w:szCs w:val="28"/>
        </w:rPr>
        <w:t>г</w:t>
      </w:r>
      <w:r w:rsidRPr="00E60586">
        <w:rPr>
          <w:rFonts w:ascii="Times New Roman" w:hAnsi="Times New Roman" w:cs="Times New Roman"/>
          <w:b/>
          <w:sz w:val="28"/>
          <w:szCs w:val="28"/>
        </w:rPr>
        <w:t>од</w:t>
      </w:r>
    </w:p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 xml:space="preserve">по исполнению перечней поручений </w:t>
      </w:r>
    </w:p>
    <w:p w:rsidR="00A070FE" w:rsidRPr="00E60586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86">
        <w:rPr>
          <w:rFonts w:ascii="Times New Roman" w:hAnsi="Times New Roman" w:cs="Times New Roman"/>
          <w:b/>
          <w:sz w:val="28"/>
          <w:szCs w:val="28"/>
        </w:rPr>
        <w:t>Главы Чеченской Республики Р.А. Кадырова</w:t>
      </w:r>
    </w:p>
    <w:p w:rsidR="00A070FE" w:rsidRDefault="00A070FE" w:rsidP="00A0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FE" w:rsidRPr="00A070FE" w:rsidRDefault="00A070FE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FE">
        <w:rPr>
          <w:rFonts w:ascii="Times New Roman" w:hAnsi="Times New Roman" w:cs="Times New Roman"/>
          <w:b/>
          <w:sz w:val="28"/>
          <w:szCs w:val="28"/>
        </w:rPr>
        <w:t>01-</w:t>
      </w:r>
      <w:r w:rsidR="00993229">
        <w:rPr>
          <w:rFonts w:ascii="Times New Roman" w:hAnsi="Times New Roman" w:cs="Times New Roman"/>
          <w:b/>
          <w:sz w:val="28"/>
          <w:szCs w:val="28"/>
        </w:rPr>
        <w:t>01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0FE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A070F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0D47">
        <w:rPr>
          <w:rFonts w:ascii="Times New Roman" w:hAnsi="Times New Roman" w:cs="Times New Roman"/>
          <w:b/>
          <w:sz w:val="28"/>
          <w:szCs w:val="28"/>
        </w:rPr>
        <w:t>17.0</w:t>
      </w:r>
      <w:r w:rsidR="00993229">
        <w:rPr>
          <w:rFonts w:ascii="Times New Roman" w:hAnsi="Times New Roman" w:cs="Times New Roman"/>
          <w:b/>
          <w:sz w:val="28"/>
          <w:szCs w:val="28"/>
        </w:rPr>
        <w:t>1</w:t>
      </w:r>
      <w:r w:rsidR="00700D47">
        <w:rPr>
          <w:rFonts w:ascii="Times New Roman" w:hAnsi="Times New Roman" w:cs="Times New Roman"/>
          <w:b/>
          <w:sz w:val="28"/>
          <w:szCs w:val="28"/>
        </w:rPr>
        <w:t>.202</w:t>
      </w:r>
      <w:r w:rsidR="00993229">
        <w:rPr>
          <w:rFonts w:ascii="Times New Roman" w:hAnsi="Times New Roman" w:cs="Times New Roman"/>
          <w:b/>
          <w:sz w:val="28"/>
          <w:szCs w:val="28"/>
        </w:rPr>
        <w:t>3</w:t>
      </w:r>
      <w:r w:rsidRPr="00A070FE">
        <w:rPr>
          <w:rFonts w:ascii="Times New Roman" w:hAnsi="Times New Roman" w:cs="Times New Roman"/>
          <w:b/>
          <w:sz w:val="28"/>
          <w:szCs w:val="28"/>
        </w:rPr>
        <w:t>г. (п.</w:t>
      </w:r>
      <w:r w:rsidR="00993229">
        <w:rPr>
          <w:rFonts w:ascii="Times New Roman" w:hAnsi="Times New Roman" w:cs="Times New Roman"/>
          <w:b/>
          <w:sz w:val="28"/>
          <w:szCs w:val="28"/>
        </w:rPr>
        <w:t>3</w:t>
      </w:r>
      <w:r w:rsidRPr="00A070FE">
        <w:rPr>
          <w:rFonts w:ascii="Times New Roman" w:hAnsi="Times New Roman" w:cs="Times New Roman"/>
          <w:b/>
          <w:sz w:val="28"/>
          <w:szCs w:val="28"/>
        </w:rPr>
        <w:t>)</w:t>
      </w:r>
    </w:p>
    <w:p w:rsidR="00700D47" w:rsidRDefault="00A070FE" w:rsidP="0070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700D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0D47" w:rsidRPr="00700D47">
        <w:rPr>
          <w:rFonts w:ascii="Times New Roman" w:hAnsi="Times New Roman" w:cs="Times New Roman"/>
          <w:sz w:val="28"/>
          <w:szCs w:val="28"/>
        </w:rPr>
        <w:t>Обеспечить мониторинг увеличения сметной стоимости на объектах капитального ремонта и провести работу по ее пересчету с применением индексов изменения сметной стоимости, действующих на дату перерасчета</w:t>
      </w:r>
      <w:r w:rsidR="00993229">
        <w:rPr>
          <w:rFonts w:ascii="Times New Roman" w:hAnsi="Times New Roman" w:cs="Times New Roman"/>
          <w:sz w:val="28"/>
          <w:szCs w:val="28"/>
        </w:rPr>
        <w:t>.</w:t>
      </w:r>
    </w:p>
    <w:p w:rsidR="00A070FE" w:rsidRPr="00424A16" w:rsidRDefault="00A070FE" w:rsidP="00700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0FE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993229">
        <w:rPr>
          <w:rFonts w:ascii="Times New Roman" w:hAnsi="Times New Roman" w:cs="Times New Roman"/>
          <w:i/>
          <w:sz w:val="28"/>
          <w:szCs w:val="28"/>
        </w:rPr>
        <w:t>в течение 2023</w:t>
      </w:r>
      <w:r w:rsidRPr="00A070FE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>-</w:t>
      </w:r>
      <w:r w:rsidR="00E60586">
        <w:rPr>
          <w:rFonts w:ascii="Times New Roman" w:hAnsi="Times New Roman" w:cs="Times New Roman"/>
          <w:sz w:val="28"/>
          <w:szCs w:val="28"/>
        </w:rPr>
        <w:t xml:space="preserve"> </w:t>
      </w:r>
      <w:r w:rsidR="00424A16">
        <w:rPr>
          <w:rFonts w:ascii="Times New Roman" w:hAnsi="Times New Roman" w:cs="Times New Roman"/>
          <w:sz w:val="28"/>
          <w:szCs w:val="28"/>
        </w:rPr>
        <w:t>Исполнено.</w:t>
      </w:r>
      <w:r w:rsidR="00993229">
        <w:rPr>
          <w:rFonts w:ascii="Times New Roman" w:hAnsi="Times New Roman" w:cs="Times New Roman"/>
          <w:sz w:val="28"/>
          <w:szCs w:val="28"/>
        </w:rPr>
        <w:t xml:space="preserve"> На контроле.</w:t>
      </w:r>
    </w:p>
    <w:p w:rsidR="00A070FE" w:rsidRDefault="00A070FE" w:rsidP="00A0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0FE" w:rsidRPr="00D53160" w:rsidRDefault="00A070FE" w:rsidP="00A07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60">
        <w:rPr>
          <w:rFonts w:ascii="Times New Roman" w:hAnsi="Times New Roman" w:cs="Times New Roman"/>
          <w:b/>
          <w:sz w:val="28"/>
          <w:szCs w:val="28"/>
        </w:rPr>
        <w:t>01-</w:t>
      </w:r>
      <w:r w:rsidR="00993229">
        <w:rPr>
          <w:rFonts w:ascii="Times New Roman" w:hAnsi="Times New Roman" w:cs="Times New Roman"/>
          <w:b/>
          <w:sz w:val="28"/>
          <w:szCs w:val="28"/>
        </w:rPr>
        <w:t>10</w:t>
      </w:r>
      <w:r w:rsid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316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D5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93229">
        <w:rPr>
          <w:rFonts w:ascii="Times New Roman" w:hAnsi="Times New Roman" w:cs="Times New Roman"/>
          <w:b/>
          <w:sz w:val="28"/>
          <w:szCs w:val="28"/>
        </w:rPr>
        <w:t>07</w:t>
      </w:r>
      <w:r w:rsidRPr="00D53160">
        <w:rPr>
          <w:rFonts w:ascii="Times New Roman" w:hAnsi="Times New Roman" w:cs="Times New Roman"/>
          <w:b/>
          <w:sz w:val="28"/>
          <w:szCs w:val="28"/>
        </w:rPr>
        <w:t>.0</w:t>
      </w:r>
      <w:r w:rsidR="00993229">
        <w:rPr>
          <w:rFonts w:ascii="Times New Roman" w:hAnsi="Times New Roman" w:cs="Times New Roman"/>
          <w:b/>
          <w:sz w:val="28"/>
          <w:szCs w:val="28"/>
        </w:rPr>
        <w:t>3</w:t>
      </w:r>
      <w:r w:rsidR="00700D47">
        <w:rPr>
          <w:rFonts w:ascii="Times New Roman" w:hAnsi="Times New Roman" w:cs="Times New Roman"/>
          <w:b/>
          <w:sz w:val="28"/>
          <w:szCs w:val="28"/>
        </w:rPr>
        <w:t>.202</w:t>
      </w:r>
      <w:r w:rsidR="00993229">
        <w:rPr>
          <w:rFonts w:ascii="Times New Roman" w:hAnsi="Times New Roman" w:cs="Times New Roman"/>
          <w:b/>
          <w:sz w:val="28"/>
          <w:szCs w:val="28"/>
        </w:rPr>
        <w:t>3</w:t>
      </w:r>
      <w:r w:rsidR="00700D47">
        <w:rPr>
          <w:rFonts w:ascii="Times New Roman" w:hAnsi="Times New Roman" w:cs="Times New Roman"/>
          <w:b/>
          <w:sz w:val="28"/>
          <w:szCs w:val="28"/>
        </w:rPr>
        <w:t>г. (п</w:t>
      </w:r>
      <w:r w:rsidR="00993229">
        <w:rPr>
          <w:rFonts w:ascii="Times New Roman" w:hAnsi="Times New Roman" w:cs="Times New Roman"/>
          <w:b/>
          <w:sz w:val="28"/>
          <w:szCs w:val="28"/>
        </w:rPr>
        <w:t>п</w:t>
      </w:r>
      <w:r w:rsidRPr="00D53160">
        <w:rPr>
          <w:rFonts w:ascii="Times New Roman" w:hAnsi="Times New Roman" w:cs="Times New Roman"/>
          <w:b/>
          <w:sz w:val="28"/>
          <w:szCs w:val="28"/>
        </w:rPr>
        <w:t>.</w:t>
      </w:r>
      <w:r w:rsidR="00993229">
        <w:rPr>
          <w:rFonts w:ascii="Times New Roman" w:hAnsi="Times New Roman" w:cs="Times New Roman"/>
          <w:b/>
          <w:sz w:val="28"/>
          <w:szCs w:val="28"/>
        </w:rPr>
        <w:t>3.</w:t>
      </w:r>
      <w:r w:rsidR="00700D47">
        <w:rPr>
          <w:rFonts w:ascii="Times New Roman" w:hAnsi="Times New Roman" w:cs="Times New Roman"/>
          <w:b/>
          <w:sz w:val="28"/>
          <w:szCs w:val="28"/>
        </w:rPr>
        <w:t>1</w:t>
      </w:r>
      <w:r w:rsidR="007C10F8">
        <w:rPr>
          <w:rFonts w:ascii="Times New Roman" w:hAnsi="Times New Roman" w:cs="Times New Roman"/>
          <w:b/>
          <w:sz w:val="28"/>
          <w:szCs w:val="28"/>
        </w:rPr>
        <w:t>, п</w:t>
      </w:r>
      <w:r w:rsidR="00993229">
        <w:rPr>
          <w:rFonts w:ascii="Times New Roman" w:hAnsi="Times New Roman" w:cs="Times New Roman"/>
          <w:b/>
          <w:sz w:val="28"/>
          <w:szCs w:val="28"/>
        </w:rPr>
        <w:t>п</w:t>
      </w:r>
      <w:r w:rsidR="007C10F8">
        <w:rPr>
          <w:rFonts w:ascii="Times New Roman" w:hAnsi="Times New Roman" w:cs="Times New Roman"/>
          <w:b/>
          <w:sz w:val="28"/>
          <w:szCs w:val="28"/>
        </w:rPr>
        <w:t>.3</w:t>
      </w:r>
      <w:r w:rsidR="00993229">
        <w:rPr>
          <w:rFonts w:ascii="Times New Roman" w:hAnsi="Times New Roman" w:cs="Times New Roman"/>
          <w:b/>
          <w:sz w:val="28"/>
          <w:szCs w:val="28"/>
        </w:rPr>
        <w:t>.2</w:t>
      </w:r>
      <w:r w:rsidR="007C10F8">
        <w:rPr>
          <w:rFonts w:ascii="Times New Roman" w:hAnsi="Times New Roman" w:cs="Times New Roman"/>
          <w:b/>
          <w:sz w:val="28"/>
          <w:szCs w:val="28"/>
        </w:rPr>
        <w:t>, п</w:t>
      </w:r>
      <w:r w:rsidR="00993229">
        <w:rPr>
          <w:rFonts w:ascii="Times New Roman" w:hAnsi="Times New Roman" w:cs="Times New Roman"/>
          <w:b/>
          <w:sz w:val="28"/>
          <w:szCs w:val="28"/>
        </w:rPr>
        <w:t>п</w:t>
      </w:r>
      <w:r w:rsidR="007C10F8">
        <w:rPr>
          <w:rFonts w:ascii="Times New Roman" w:hAnsi="Times New Roman" w:cs="Times New Roman"/>
          <w:b/>
          <w:sz w:val="28"/>
          <w:szCs w:val="28"/>
        </w:rPr>
        <w:t>.</w:t>
      </w:r>
      <w:r w:rsidR="00993229">
        <w:rPr>
          <w:rFonts w:ascii="Times New Roman" w:hAnsi="Times New Roman" w:cs="Times New Roman"/>
          <w:b/>
          <w:sz w:val="28"/>
          <w:szCs w:val="28"/>
        </w:rPr>
        <w:t>3.3, пп.3.4</w:t>
      </w:r>
      <w:r w:rsidRPr="00D53160">
        <w:rPr>
          <w:rFonts w:ascii="Times New Roman" w:hAnsi="Times New Roman" w:cs="Times New Roman"/>
          <w:b/>
          <w:sz w:val="28"/>
          <w:szCs w:val="28"/>
        </w:rPr>
        <w:t>)</w:t>
      </w:r>
    </w:p>
    <w:p w:rsidR="00A070FE" w:rsidRDefault="00A070FE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2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229">
        <w:rPr>
          <w:rFonts w:ascii="Times New Roman" w:hAnsi="Times New Roman" w:cs="Times New Roman"/>
          <w:sz w:val="28"/>
          <w:szCs w:val="28"/>
        </w:rPr>
        <w:t>3.</w:t>
      </w:r>
      <w:r w:rsidR="007C10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0F8" w:rsidRPr="007C10F8">
        <w:t xml:space="preserve"> </w:t>
      </w:r>
      <w:r w:rsidR="00993229" w:rsidRPr="00993229">
        <w:rPr>
          <w:rFonts w:ascii="Times New Roman" w:hAnsi="Times New Roman" w:cs="Times New Roman"/>
          <w:sz w:val="28"/>
          <w:szCs w:val="28"/>
        </w:rPr>
        <w:t>Органам исполнительной власти Чеченской Республики (главным распорядителям средств республиканского бюджета) и рекомендовать органам местного самоуправления Чеченской Республики обеспечить проведение подведомственными казенными, бюджетными и автономными учреждениями сверки расчетов с налоговым органом по ранее уплаченным налоговым платежам, в целях выявления с</w:t>
      </w:r>
      <w:r w:rsidR="00993229">
        <w:rPr>
          <w:rFonts w:ascii="Times New Roman" w:hAnsi="Times New Roman" w:cs="Times New Roman"/>
          <w:sz w:val="28"/>
          <w:szCs w:val="28"/>
        </w:rPr>
        <w:t>умм, по которым отсутствуют пре</w:t>
      </w:r>
      <w:r w:rsidR="00993229" w:rsidRPr="00993229">
        <w:rPr>
          <w:rFonts w:ascii="Times New Roman" w:hAnsi="Times New Roman" w:cs="Times New Roman"/>
          <w:sz w:val="28"/>
          <w:szCs w:val="28"/>
        </w:rPr>
        <w:t>дставленные налоговые декларации, налоговые расчеты и уведомления о начисленных суммах налоговых платежей</w:t>
      </w:r>
      <w:r w:rsidR="007C10F8" w:rsidRPr="00993229">
        <w:rPr>
          <w:rFonts w:ascii="Times New Roman" w:hAnsi="Times New Roman" w:cs="Times New Roman"/>
          <w:sz w:val="28"/>
          <w:szCs w:val="28"/>
        </w:rPr>
        <w:t>.</w:t>
      </w:r>
    </w:p>
    <w:p w:rsidR="00D53160" w:rsidRDefault="00D53160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993229">
        <w:rPr>
          <w:rFonts w:ascii="Times New Roman" w:hAnsi="Times New Roman" w:cs="Times New Roman"/>
          <w:i/>
          <w:sz w:val="28"/>
          <w:szCs w:val="28"/>
        </w:rPr>
        <w:t>15</w:t>
      </w:r>
      <w:r w:rsidRPr="00D53160">
        <w:rPr>
          <w:rFonts w:ascii="Times New Roman" w:hAnsi="Times New Roman" w:cs="Times New Roman"/>
          <w:i/>
          <w:sz w:val="28"/>
          <w:szCs w:val="28"/>
        </w:rPr>
        <w:t>.0</w:t>
      </w:r>
      <w:r w:rsidR="00993229">
        <w:rPr>
          <w:rFonts w:ascii="Times New Roman" w:hAnsi="Times New Roman" w:cs="Times New Roman"/>
          <w:i/>
          <w:sz w:val="28"/>
          <w:szCs w:val="28"/>
        </w:rPr>
        <w:t>4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 w:rsidR="00993229"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 w:rsidR="00424A16"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7C10F8" w:rsidRDefault="007C10F8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3C7F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F56" w:rsidRPr="003C7F56">
        <w:rPr>
          <w:rFonts w:ascii="Times New Roman" w:hAnsi="Times New Roman" w:cs="Times New Roman"/>
          <w:sz w:val="28"/>
          <w:szCs w:val="28"/>
        </w:rPr>
        <w:t>Обеспечить представление подведомственными казенными, бюджетными и автономными учреждениями в налоговые органы налоговых деклараций, налоговых расчетов и уведомлений о начисленных суммах налоговых платежей по ранее уплаченным налогам (по расхождениям, выявленным в результате сверки расчетов).</w:t>
      </w:r>
    </w:p>
    <w:p w:rsidR="007C10F8" w:rsidRDefault="007C10F8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3C7F56">
        <w:rPr>
          <w:rFonts w:ascii="Times New Roman" w:hAnsi="Times New Roman" w:cs="Times New Roman"/>
          <w:i/>
          <w:sz w:val="28"/>
          <w:szCs w:val="28"/>
        </w:rPr>
        <w:t>25</w:t>
      </w:r>
      <w:r w:rsidRPr="00D53160">
        <w:rPr>
          <w:rFonts w:ascii="Times New Roman" w:hAnsi="Times New Roman" w:cs="Times New Roman"/>
          <w:i/>
          <w:sz w:val="28"/>
          <w:szCs w:val="28"/>
        </w:rPr>
        <w:t>.0</w:t>
      </w:r>
      <w:r w:rsidR="003C7F56">
        <w:rPr>
          <w:rFonts w:ascii="Times New Roman" w:hAnsi="Times New Roman" w:cs="Times New Roman"/>
          <w:i/>
          <w:sz w:val="28"/>
          <w:szCs w:val="28"/>
        </w:rPr>
        <w:t>4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 w:rsidR="003C7F56"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Исполнено.</w:t>
      </w:r>
    </w:p>
    <w:p w:rsidR="00BB3982" w:rsidRDefault="00BB3982" w:rsidP="00A0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F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F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7F56">
        <w:rPr>
          <w:rFonts w:ascii="Times New Roman" w:hAnsi="Times New Roman" w:cs="Times New Roman"/>
          <w:sz w:val="28"/>
          <w:szCs w:val="28"/>
        </w:rPr>
        <w:t>3.</w:t>
      </w:r>
      <w:r w:rsidRPr="00BB3982">
        <w:rPr>
          <w:rFonts w:ascii="Times New Roman" w:hAnsi="Times New Roman" w:cs="Times New Roman"/>
          <w:sz w:val="28"/>
          <w:szCs w:val="28"/>
        </w:rPr>
        <w:t xml:space="preserve"> </w:t>
      </w:r>
      <w:r w:rsidR="003C7F56" w:rsidRPr="003C7F56">
        <w:rPr>
          <w:rFonts w:ascii="Times New Roman" w:hAnsi="Times New Roman" w:cs="Times New Roman"/>
          <w:sz w:val="28"/>
          <w:szCs w:val="28"/>
        </w:rPr>
        <w:t>Обеспечить представление подведомственными казенными, бюджетными и автономными учреждениями в налоговые органы не позднее 24 числа текущего месяца сведений начисленных суммах налоговых платежей (налоговые декларации, налоговые расчеты, уведомления о начисленных суммах налоговых платежей) с разбивкой по видам налоговых обязательств по которым в текущем месяце уплачена сумма единого налогового платежа.</w:t>
      </w:r>
    </w:p>
    <w:p w:rsidR="00BB3982" w:rsidRDefault="00BB3982" w:rsidP="00BB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3C7F56">
        <w:rPr>
          <w:rFonts w:ascii="Times New Roman" w:hAnsi="Times New Roman" w:cs="Times New Roman"/>
          <w:i/>
          <w:sz w:val="28"/>
          <w:szCs w:val="28"/>
        </w:rPr>
        <w:t>29</w:t>
      </w:r>
      <w:r w:rsidRPr="00D531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 w:rsidR="003C7F56"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F5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C7F56" w:rsidRPr="003C7F56">
        <w:rPr>
          <w:rFonts w:ascii="Times New Roman" w:hAnsi="Times New Roman" w:cs="Times New Roman"/>
          <w:sz w:val="28"/>
          <w:szCs w:val="28"/>
        </w:rPr>
        <w:t>Исполнено.</w:t>
      </w:r>
    </w:p>
    <w:p w:rsidR="003C7F56" w:rsidRDefault="003C7F56" w:rsidP="003C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пп.3.4.</w:t>
      </w:r>
      <w:r w:rsidRPr="00BB3982">
        <w:rPr>
          <w:rFonts w:ascii="Times New Roman" w:hAnsi="Times New Roman" w:cs="Times New Roman"/>
          <w:sz w:val="28"/>
          <w:szCs w:val="28"/>
        </w:rPr>
        <w:t xml:space="preserve"> </w:t>
      </w:r>
      <w:r w:rsidRPr="003C7F56">
        <w:rPr>
          <w:rFonts w:ascii="Times New Roman" w:hAnsi="Times New Roman" w:cs="Times New Roman"/>
          <w:sz w:val="28"/>
          <w:szCs w:val="28"/>
        </w:rPr>
        <w:t xml:space="preserve">Обеспечить своевременное финансирование главных распорядителей средств республиканского и местных бюджетов, казенных бюджетных и автономных учреждений в объемах, необходимых для осуществления своевременной уплаты единого налогового платежа.  </w:t>
      </w:r>
    </w:p>
    <w:p w:rsidR="003C7F56" w:rsidRDefault="003C7F56" w:rsidP="003C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D5316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D53160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53160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C7F56">
        <w:rPr>
          <w:rFonts w:ascii="Times New Roman" w:hAnsi="Times New Roman" w:cs="Times New Roman"/>
          <w:sz w:val="28"/>
          <w:szCs w:val="28"/>
        </w:rPr>
        <w:t>Исполнено.</w:t>
      </w:r>
    </w:p>
    <w:p w:rsidR="00D53160" w:rsidRPr="00D53160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3160" w:rsidRPr="00D53160" w:rsidRDefault="00BB3982" w:rsidP="00D53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1</w:t>
      </w:r>
      <w:r w:rsidR="00FC58C5">
        <w:rPr>
          <w:rFonts w:ascii="Times New Roman" w:hAnsi="Times New Roman" w:cs="Times New Roman"/>
          <w:b/>
          <w:sz w:val="28"/>
          <w:szCs w:val="28"/>
        </w:rPr>
        <w:t>3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160" w:rsidRPr="00D53160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D53160" w:rsidRPr="00D5316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C58C5">
        <w:rPr>
          <w:rFonts w:ascii="Times New Roman" w:hAnsi="Times New Roman" w:cs="Times New Roman"/>
          <w:b/>
          <w:sz w:val="28"/>
          <w:szCs w:val="28"/>
        </w:rPr>
        <w:t>21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.0</w:t>
      </w:r>
      <w:r w:rsidR="00FC58C5">
        <w:rPr>
          <w:rFonts w:ascii="Times New Roman" w:hAnsi="Times New Roman" w:cs="Times New Roman"/>
          <w:b/>
          <w:sz w:val="28"/>
          <w:szCs w:val="28"/>
        </w:rPr>
        <w:t>8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.202</w:t>
      </w:r>
      <w:r w:rsidR="00FC58C5">
        <w:rPr>
          <w:rFonts w:ascii="Times New Roman" w:hAnsi="Times New Roman" w:cs="Times New Roman"/>
          <w:b/>
          <w:sz w:val="28"/>
          <w:szCs w:val="28"/>
        </w:rPr>
        <w:t>3</w:t>
      </w:r>
      <w:r w:rsidR="00D53160" w:rsidRPr="00D53160">
        <w:rPr>
          <w:rFonts w:ascii="Times New Roman" w:hAnsi="Times New Roman" w:cs="Times New Roman"/>
          <w:b/>
          <w:sz w:val="28"/>
          <w:szCs w:val="28"/>
        </w:rPr>
        <w:t>г.</w:t>
      </w:r>
      <w:r w:rsidR="00F04A66">
        <w:rPr>
          <w:rFonts w:ascii="Times New Roman" w:hAnsi="Times New Roman" w:cs="Times New Roman"/>
          <w:b/>
          <w:sz w:val="28"/>
          <w:szCs w:val="28"/>
        </w:rPr>
        <w:t xml:space="preserve"> (п.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04A66">
        <w:rPr>
          <w:rFonts w:ascii="Times New Roman" w:hAnsi="Times New Roman" w:cs="Times New Roman"/>
          <w:b/>
          <w:sz w:val="28"/>
          <w:szCs w:val="28"/>
        </w:rPr>
        <w:t>)</w:t>
      </w:r>
    </w:p>
    <w:p w:rsidR="00FC58C5" w:rsidRDefault="00D53160" w:rsidP="00D5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C5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58C5" w:rsidRPr="00FC58C5">
        <w:rPr>
          <w:rFonts w:ascii="Times New Roman" w:hAnsi="Times New Roman" w:cs="Times New Roman"/>
          <w:sz w:val="28"/>
          <w:szCs w:val="28"/>
        </w:rPr>
        <w:t>Об актуализ</w:t>
      </w:r>
      <w:r w:rsidR="00FC58C5">
        <w:rPr>
          <w:rFonts w:ascii="Times New Roman" w:hAnsi="Times New Roman" w:cs="Times New Roman"/>
          <w:sz w:val="28"/>
          <w:szCs w:val="28"/>
        </w:rPr>
        <w:t>ации</w:t>
      </w:r>
      <w:r w:rsidR="00FC58C5" w:rsidRPr="00FC58C5">
        <w:rPr>
          <w:rFonts w:ascii="Times New Roman" w:hAnsi="Times New Roman" w:cs="Times New Roman"/>
          <w:sz w:val="28"/>
          <w:szCs w:val="28"/>
        </w:rPr>
        <w:t xml:space="preserve"> состава кураторов по координации деятельности и контролю за ходом социально-экономического и иного развития территорий ЧР, определенных п.1 протокола совещания Главы ЧР от 15.08.2019</w:t>
      </w:r>
      <w:r w:rsidR="00FC58C5">
        <w:rPr>
          <w:rFonts w:ascii="Times New Roman" w:hAnsi="Times New Roman" w:cs="Times New Roman"/>
          <w:sz w:val="28"/>
          <w:szCs w:val="28"/>
        </w:rPr>
        <w:t xml:space="preserve"> </w:t>
      </w:r>
      <w:r w:rsidR="00FC58C5" w:rsidRPr="00FC58C5">
        <w:rPr>
          <w:rFonts w:ascii="Times New Roman" w:hAnsi="Times New Roman" w:cs="Times New Roman"/>
          <w:sz w:val="28"/>
          <w:szCs w:val="28"/>
        </w:rPr>
        <w:t xml:space="preserve">года </w:t>
      </w:r>
      <w:r w:rsidR="00FC58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58C5" w:rsidRPr="00FC58C5">
        <w:rPr>
          <w:rFonts w:ascii="Times New Roman" w:hAnsi="Times New Roman" w:cs="Times New Roman"/>
          <w:sz w:val="28"/>
          <w:szCs w:val="28"/>
        </w:rPr>
        <w:t>№ 01-16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3160" w:rsidRPr="002220BD" w:rsidRDefault="00D53160" w:rsidP="00FC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1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FC58C5">
        <w:rPr>
          <w:rFonts w:ascii="Times New Roman" w:hAnsi="Times New Roman" w:cs="Times New Roman"/>
          <w:i/>
          <w:sz w:val="28"/>
          <w:szCs w:val="28"/>
        </w:rPr>
        <w:t>Постоянно</w:t>
      </w:r>
      <w:r w:rsidRPr="00D53160">
        <w:rPr>
          <w:rFonts w:ascii="Times New Roman" w:hAnsi="Times New Roman" w:cs="Times New Roman"/>
          <w:i/>
          <w:sz w:val="28"/>
          <w:szCs w:val="28"/>
        </w:rPr>
        <w:t>.</w:t>
      </w:r>
      <w:r w:rsidR="002220BD">
        <w:rPr>
          <w:rFonts w:ascii="Times New Roman" w:hAnsi="Times New Roman" w:cs="Times New Roman"/>
          <w:sz w:val="28"/>
          <w:szCs w:val="28"/>
        </w:rPr>
        <w:t xml:space="preserve"> –</w:t>
      </w:r>
      <w:r w:rsidR="00FC58C5">
        <w:rPr>
          <w:rFonts w:ascii="Times New Roman" w:hAnsi="Times New Roman" w:cs="Times New Roman"/>
          <w:sz w:val="28"/>
          <w:szCs w:val="28"/>
        </w:rPr>
        <w:t xml:space="preserve"> </w:t>
      </w:r>
      <w:r w:rsidR="00BB3982">
        <w:rPr>
          <w:rFonts w:ascii="Times New Roman" w:hAnsi="Times New Roman" w:cs="Times New Roman"/>
          <w:sz w:val="28"/>
          <w:szCs w:val="28"/>
        </w:rPr>
        <w:t>На контроле</w:t>
      </w:r>
      <w:r w:rsidR="002220BD">
        <w:rPr>
          <w:rFonts w:ascii="Times New Roman" w:hAnsi="Times New Roman" w:cs="Times New Roman"/>
          <w:sz w:val="28"/>
          <w:szCs w:val="28"/>
        </w:rPr>
        <w:t>.</w:t>
      </w:r>
    </w:p>
    <w:p w:rsidR="00965B34" w:rsidRPr="00424A16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A16">
        <w:rPr>
          <w:rFonts w:ascii="Times New Roman" w:hAnsi="Times New Roman" w:cs="Times New Roman"/>
          <w:b/>
          <w:sz w:val="28"/>
          <w:szCs w:val="28"/>
        </w:rPr>
        <w:lastRenderedPageBreak/>
        <w:t>ИТОГО за 202</w:t>
      </w:r>
      <w:r w:rsidR="00FC58C5">
        <w:rPr>
          <w:rFonts w:ascii="Times New Roman" w:hAnsi="Times New Roman" w:cs="Times New Roman"/>
          <w:b/>
          <w:sz w:val="28"/>
          <w:szCs w:val="28"/>
        </w:rPr>
        <w:t>3</w:t>
      </w:r>
      <w:r w:rsidRPr="00424A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5B34" w:rsidRDefault="009D7395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B34">
        <w:rPr>
          <w:rFonts w:ascii="Times New Roman" w:hAnsi="Times New Roman" w:cs="Times New Roman"/>
          <w:sz w:val="28"/>
          <w:szCs w:val="28"/>
        </w:rPr>
        <w:t xml:space="preserve">получено </w:t>
      </w:r>
      <w:proofErr w:type="gramStart"/>
      <w:r w:rsidR="00BB3982">
        <w:rPr>
          <w:rFonts w:ascii="Times New Roman" w:hAnsi="Times New Roman" w:cs="Times New Roman"/>
          <w:sz w:val="28"/>
          <w:szCs w:val="28"/>
        </w:rPr>
        <w:t>3</w:t>
      </w:r>
      <w:r w:rsidR="00965B34">
        <w:rPr>
          <w:rFonts w:ascii="Times New Roman" w:hAnsi="Times New Roman" w:cs="Times New Roman"/>
          <w:sz w:val="28"/>
          <w:szCs w:val="28"/>
        </w:rPr>
        <w:t xml:space="preserve">  перечн</w:t>
      </w:r>
      <w:r w:rsidR="00E2551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65B34">
        <w:rPr>
          <w:rFonts w:ascii="Times New Roman" w:hAnsi="Times New Roman" w:cs="Times New Roman"/>
          <w:sz w:val="28"/>
          <w:szCs w:val="28"/>
        </w:rPr>
        <w:t xml:space="preserve"> поручений Главы ЧР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-исполнено – </w:t>
      </w:r>
      <w:r w:rsidR="00FC58C5">
        <w:rPr>
          <w:rFonts w:ascii="Times New Roman" w:hAnsi="Times New Roman" w:cs="Times New Roman"/>
          <w:sz w:val="28"/>
          <w:szCs w:val="28"/>
        </w:rPr>
        <w:t>2</w:t>
      </w:r>
      <w:r w:rsidR="00695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6BE7">
        <w:rPr>
          <w:rFonts w:ascii="Times New Roman" w:hAnsi="Times New Roman" w:cs="Times New Roman"/>
          <w:sz w:val="28"/>
          <w:szCs w:val="28"/>
        </w:rPr>
        <w:t>не</w:t>
      </w:r>
      <w:r w:rsidR="006959FB">
        <w:rPr>
          <w:rFonts w:ascii="Times New Roman" w:hAnsi="Times New Roman" w:cs="Times New Roman"/>
          <w:sz w:val="28"/>
          <w:szCs w:val="28"/>
        </w:rPr>
        <w:t xml:space="preserve"> исполненных</w:t>
      </w:r>
      <w:r w:rsidR="00F4265B">
        <w:rPr>
          <w:rFonts w:ascii="Times New Roman" w:hAnsi="Times New Roman" w:cs="Times New Roman"/>
          <w:sz w:val="28"/>
          <w:szCs w:val="28"/>
        </w:rPr>
        <w:t>, на контроле</w:t>
      </w:r>
      <w:r w:rsidR="006959FB">
        <w:rPr>
          <w:rFonts w:ascii="Times New Roman" w:hAnsi="Times New Roman" w:cs="Times New Roman"/>
          <w:sz w:val="28"/>
          <w:szCs w:val="28"/>
        </w:rPr>
        <w:t xml:space="preserve"> - </w:t>
      </w:r>
      <w:r w:rsidR="00FC58C5">
        <w:rPr>
          <w:rFonts w:ascii="Times New Roman" w:hAnsi="Times New Roman" w:cs="Times New Roman"/>
          <w:sz w:val="28"/>
          <w:szCs w:val="28"/>
        </w:rPr>
        <w:t>1</w:t>
      </w:r>
    </w:p>
    <w:p w:rsidR="00965B34" w:rsidRDefault="00965B34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Pr="00E6460E" w:rsidRDefault="00424A16" w:rsidP="00E64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A16" w:rsidRPr="00E646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58" w:rsidRDefault="00FF6B58" w:rsidP="00127FFA">
      <w:pPr>
        <w:spacing w:after="0" w:line="240" w:lineRule="auto"/>
      </w:pPr>
      <w:r>
        <w:separator/>
      </w:r>
    </w:p>
  </w:endnote>
  <w:endnote w:type="continuationSeparator" w:id="0">
    <w:p w:rsidR="00FF6B58" w:rsidRDefault="00FF6B58" w:rsidP="0012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FA" w:rsidRPr="00127FFA" w:rsidRDefault="00127FFA">
    <w:pPr>
      <w:pStyle w:val="a6"/>
      <w:rPr>
        <w:sz w:val="8"/>
        <w:szCs w:val="8"/>
      </w:rPr>
    </w:pPr>
    <w:r w:rsidRPr="00127FFA">
      <w:rPr>
        <w:sz w:val="8"/>
        <w:szCs w:val="8"/>
      </w:rPr>
      <w:fldChar w:fldCharType="begin"/>
    </w:r>
    <w:r w:rsidRPr="00127FFA">
      <w:rPr>
        <w:sz w:val="8"/>
        <w:szCs w:val="8"/>
      </w:rPr>
      <w:instrText xml:space="preserve"> FILENAME  \p  \* MERGEFORMAT </w:instrText>
    </w:r>
    <w:r w:rsidRPr="00127FFA">
      <w:rPr>
        <w:sz w:val="8"/>
        <w:szCs w:val="8"/>
      </w:rPr>
      <w:fldChar w:fldCharType="separate"/>
    </w:r>
    <w:r w:rsidR="00E03669">
      <w:rPr>
        <w:noProof/>
        <w:sz w:val="8"/>
        <w:szCs w:val="8"/>
      </w:rPr>
      <w:t>D:\2022 год\ПИСЬМА 2022\Справка - перечень поручений Главы ЧР за 2021 год.docx</w:t>
    </w:r>
    <w:r w:rsidRPr="00127FFA">
      <w:rPr>
        <w:sz w:val="8"/>
        <w:szCs w:val="8"/>
      </w:rPr>
      <w:fldChar w:fldCharType="end"/>
    </w:r>
  </w:p>
  <w:p w:rsidR="00127FFA" w:rsidRDefault="00127F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58" w:rsidRDefault="00FF6B58" w:rsidP="00127FFA">
      <w:pPr>
        <w:spacing w:after="0" w:line="240" w:lineRule="auto"/>
      </w:pPr>
      <w:r>
        <w:separator/>
      </w:r>
    </w:p>
  </w:footnote>
  <w:footnote w:type="continuationSeparator" w:id="0">
    <w:p w:rsidR="00FF6B58" w:rsidRDefault="00FF6B58" w:rsidP="00127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2EF"/>
    <w:multiLevelType w:val="hybridMultilevel"/>
    <w:tmpl w:val="00423CC2"/>
    <w:lvl w:ilvl="0" w:tplc="6804D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62"/>
    <w:rsid w:val="00001B90"/>
    <w:rsid w:val="00077A8C"/>
    <w:rsid w:val="00127FFA"/>
    <w:rsid w:val="001B3591"/>
    <w:rsid w:val="001F356D"/>
    <w:rsid w:val="002220BD"/>
    <w:rsid w:val="0024205C"/>
    <w:rsid w:val="00357002"/>
    <w:rsid w:val="003C7F56"/>
    <w:rsid w:val="00424A16"/>
    <w:rsid w:val="004F58A7"/>
    <w:rsid w:val="005D13F9"/>
    <w:rsid w:val="005D5407"/>
    <w:rsid w:val="006054C2"/>
    <w:rsid w:val="006959FB"/>
    <w:rsid w:val="00700D47"/>
    <w:rsid w:val="0072295F"/>
    <w:rsid w:val="00724F01"/>
    <w:rsid w:val="007C10F8"/>
    <w:rsid w:val="008A0004"/>
    <w:rsid w:val="008A07E6"/>
    <w:rsid w:val="00900CA6"/>
    <w:rsid w:val="00965B34"/>
    <w:rsid w:val="00993229"/>
    <w:rsid w:val="009D7395"/>
    <w:rsid w:val="00A070FE"/>
    <w:rsid w:val="00AA5F62"/>
    <w:rsid w:val="00B37CFF"/>
    <w:rsid w:val="00BB3982"/>
    <w:rsid w:val="00D53160"/>
    <w:rsid w:val="00D855A7"/>
    <w:rsid w:val="00E03669"/>
    <w:rsid w:val="00E25511"/>
    <w:rsid w:val="00E60586"/>
    <w:rsid w:val="00E6460E"/>
    <w:rsid w:val="00E8077A"/>
    <w:rsid w:val="00EB6BE7"/>
    <w:rsid w:val="00F04A66"/>
    <w:rsid w:val="00F4265B"/>
    <w:rsid w:val="00FC58C5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3886"/>
  <w15:chartTrackingRefBased/>
  <w15:docId w15:val="{AA14FC9A-4B58-4FF8-B0CE-B5F6D17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FFA"/>
  </w:style>
  <w:style w:type="paragraph" w:styleId="a6">
    <w:name w:val="footer"/>
    <w:basedOn w:val="a"/>
    <w:link w:val="a7"/>
    <w:uiPriority w:val="99"/>
    <w:unhideWhenUsed/>
    <w:rsid w:val="0012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FFA"/>
  </w:style>
  <w:style w:type="paragraph" w:styleId="a8">
    <w:name w:val="Balloon Text"/>
    <w:basedOn w:val="a"/>
    <w:link w:val="a9"/>
    <w:uiPriority w:val="99"/>
    <w:semiHidden/>
    <w:unhideWhenUsed/>
    <w:rsid w:val="00E6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B979-A133-48CD-95B0-73C21A01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4</cp:revision>
  <cp:lastPrinted>2022-01-19T07:54:00Z</cp:lastPrinted>
  <dcterms:created xsi:type="dcterms:W3CDTF">2023-09-08T09:19:00Z</dcterms:created>
  <dcterms:modified xsi:type="dcterms:W3CDTF">2023-09-08T09:38:00Z</dcterms:modified>
</cp:coreProperties>
</file>